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rPr>
      </w:pPr>
      <w:r>
        <w:rPr>
          <w:rFonts w:hint="eastAsia" w:ascii="黑体" w:hAnsi="黑体" w:eastAsia="黑体" w:cs="黑体"/>
          <w:sz w:val="36"/>
          <w:szCs w:val="36"/>
          <w:highlight w:val="none"/>
          <w:lang w:val="en-US" w:eastAsia="zh-CN"/>
        </w:rPr>
        <w:t>关于建立《合格劳务分包商名册》的通知</w:t>
      </w:r>
    </w:p>
    <w:p>
      <w:pPr>
        <w:ind w:firstLine="560" w:firstLineChars="200"/>
        <w:rPr>
          <w:rFonts w:hint="eastAsia" w:ascii="仿宋_GB2312" w:hAnsi="仿宋_GB2312" w:eastAsia="仿宋_GB2312" w:cs="仿宋_GB2312"/>
          <w:sz w:val="28"/>
          <w:szCs w:val="28"/>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为进一步规范</w:t>
      </w:r>
      <w:r>
        <w:rPr>
          <w:rFonts w:hint="eastAsia" w:ascii="仿宋_GB2312" w:hAnsi="仿宋_GB2312" w:eastAsia="仿宋_GB2312" w:cs="仿宋_GB2312"/>
          <w:sz w:val="30"/>
          <w:szCs w:val="30"/>
          <w:lang w:val="en-US" w:eastAsia="zh-CN"/>
        </w:rPr>
        <w:t>劳务分包队伍选择</w:t>
      </w:r>
      <w:r>
        <w:rPr>
          <w:rFonts w:hint="eastAsia" w:ascii="仿宋_GB2312" w:hAnsi="仿宋_GB2312" w:eastAsia="仿宋_GB2312" w:cs="仿宋_GB2312"/>
          <w:i w:val="0"/>
          <w:caps w:val="0"/>
          <w:color w:val="222222"/>
          <w:spacing w:val="0"/>
          <w:sz w:val="30"/>
          <w:szCs w:val="30"/>
        </w:rPr>
        <w:t>行为</w:t>
      </w:r>
      <w:r>
        <w:rPr>
          <w:rFonts w:hint="eastAsia" w:ascii="仿宋_GB2312" w:hAnsi="仿宋_GB2312" w:eastAsia="仿宋_GB2312" w:cs="仿宋_GB2312"/>
          <w:sz w:val="30"/>
          <w:szCs w:val="30"/>
        </w:rPr>
        <w:t>，提高工作效率和投资效益，营造良性竞争市场环境，根据相关规定，现向社会公开进行</w:t>
      </w:r>
      <w:r>
        <w:rPr>
          <w:rFonts w:hint="eastAsia" w:ascii="仿宋_GB2312" w:hAnsi="仿宋_GB2312" w:eastAsia="仿宋_GB2312" w:cs="仿宋_GB2312"/>
          <w:sz w:val="30"/>
          <w:szCs w:val="30"/>
          <w:lang w:val="en-US" w:eastAsia="zh-CN"/>
        </w:rPr>
        <w:t>《合格劳务分包商名册》</w:t>
      </w:r>
      <w:r>
        <w:rPr>
          <w:rFonts w:hint="eastAsia" w:ascii="仿宋_GB2312" w:hAnsi="仿宋_GB2312" w:eastAsia="仿宋_GB2312" w:cs="仿宋_GB2312"/>
          <w:sz w:val="30"/>
          <w:szCs w:val="30"/>
        </w:rPr>
        <w:t>的建库报名工作，请符合条件并有意申报的</w:t>
      </w:r>
      <w:r>
        <w:rPr>
          <w:rFonts w:hint="eastAsia" w:ascii="仿宋_GB2312" w:hAnsi="仿宋_GB2312" w:eastAsia="仿宋_GB2312" w:cs="仿宋_GB2312"/>
          <w:sz w:val="30"/>
          <w:szCs w:val="30"/>
          <w:lang w:val="en-US" w:eastAsia="zh-CN"/>
        </w:rPr>
        <w:t>劳务单位</w:t>
      </w:r>
      <w:r>
        <w:rPr>
          <w:rFonts w:hint="eastAsia" w:ascii="仿宋_GB2312" w:hAnsi="仿宋_GB2312" w:eastAsia="仿宋_GB2312" w:cs="仿宋_GB2312"/>
          <w:sz w:val="30"/>
          <w:szCs w:val="30"/>
        </w:rPr>
        <w:t>自愿申报。</w:t>
      </w:r>
    </w:p>
    <w:p>
      <w:pPr>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一、申报</w:t>
      </w:r>
      <w:r>
        <w:rPr>
          <w:rFonts w:hint="eastAsia" w:ascii="黑体" w:hAnsi="黑体" w:eastAsia="黑体" w:cs="黑体"/>
          <w:sz w:val="30"/>
          <w:szCs w:val="30"/>
          <w:lang w:val="en-US" w:eastAsia="zh-CN"/>
        </w:rPr>
        <w:t>基本</w:t>
      </w:r>
      <w:r>
        <w:rPr>
          <w:rFonts w:hint="eastAsia" w:ascii="黑体" w:hAnsi="黑体" w:eastAsia="黑体" w:cs="黑体"/>
          <w:sz w:val="30"/>
          <w:szCs w:val="30"/>
        </w:rPr>
        <w:t xml:space="preserve">条件  </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合格劳务分包商应具备的基本条件：</w:t>
      </w:r>
    </w:p>
    <w:p>
      <w:pPr>
        <w:spacing w:line="24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1．《企业法人营业执照》</w:t>
      </w:r>
      <w:r>
        <w:rPr>
          <w:rFonts w:hint="eastAsia" w:ascii="仿宋_GB2312" w:hAnsi="仿宋_GB2312" w:eastAsia="仿宋_GB2312" w:cs="仿宋_GB2312"/>
          <w:sz w:val="32"/>
          <w:szCs w:val="32"/>
          <w:lang w:val="en-US" w:eastAsia="zh-CN"/>
        </w:rPr>
        <w:t>含有建筑工程劳务分包等相关经营内容；</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．《安全生产许可证》；</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．经营管理资信良好，两年内没有违法记录，没有发生安全、质量和环保事故的单位。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2" w:lineRule="atLeast"/>
        <w:ind w:right="0" w:firstLine="600" w:firstLineChars="200"/>
        <w:jc w:val="both"/>
        <w:rPr>
          <w:rFonts w:hint="eastAsia" w:ascii="黑体" w:hAnsi="黑体" w:eastAsia="黑体" w:cs="黑体"/>
          <w:i w:val="0"/>
          <w:caps w:val="0"/>
          <w:color w:val="222222"/>
          <w:spacing w:val="0"/>
          <w:sz w:val="30"/>
          <w:szCs w:val="30"/>
          <w:lang w:val="en-US" w:eastAsia="zh-CN"/>
        </w:rPr>
      </w:pPr>
      <w:r>
        <w:rPr>
          <w:rFonts w:hint="eastAsia" w:ascii="黑体" w:hAnsi="黑体" w:eastAsia="黑体" w:cs="黑体"/>
          <w:sz w:val="30"/>
          <w:szCs w:val="30"/>
          <w:lang w:val="en-US" w:eastAsia="zh-CN"/>
        </w:rPr>
        <w:t>二</w:t>
      </w:r>
      <w:r>
        <w:rPr>
          <w:rFonts w:hint="eastAsia" w:ascii="黑体" w:hAnsi="黑体" w:eastAsia="黑体" w:cs="黑体"/>
          <w:i w:val="0"/>
          <w:caps w:val="0"/>
          <w:color w:val="222222"/>
          <w:spacing w:val="0"/>
          <w:sz w:val="30"/>
          <w:szCs w:val="30"/>
          <w:lang w:eastAsia="zh-CN"/>
        </w:rPr>
        <w:t>、</w:t>
      </w:r>
      <w:r>
        <w:rPr>
          <w:rFonts w:hint="eastAsia" w:ascii="黑体" w:hAnsi="黑体" w:eastAsia="黑体" w:cs="黑体"/>
          <w:i w:val="0"/>
          <w:caps w:val="0"/>
          <w:color w:val="222222"/>
          <w:spacing w:val="0"/>
          <w:sz w:val="30"/>
          <w:szCs w:val="30"/>
          <w:lang w:val="en-US" w:eastAsia="zh-CN"/>
        </w:rPr>
        <w:t>申报时间及申请材料</w:t>
      </w:r>
    </w:p>
    <w:p>
      <w:pPr>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1、申报时间：2021年5月7日至2021年5月16日。</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2、申请材料：</w:t>
      </w:r>
      <w:r>
        <w:rPr>
          <w:rFonts w:hint="eastAsia" w:ascii="仿宋_GB2312" w:hAnsi="仿宋_GB2312" w:eastAsia="仿宋_GB2312" w:cs="仿宋_GB2312"/>
          <w:sz w:val="30"/>
          <w:szCs w:val="30"/>
        </w:rPr>
        <w:t>有意申请入库企业的法人代表或受托代理人在申请时间内，携带以下材料到</w:t>
      </w:r>
      <w:r>
        <w:rPr>
          <w:rFonts w:hint="eastAsia" w:ascii="仿宋_GB2312" w:hAnsi="仿宋_GB2312" w:eastAsia="仿宋_GB2312" w:cs="仿宋_GB2312"/>
          <w:sz w:val="30"/>
          <w:szCs w:val="30"/>
          <w:lang w:val="en-US" w:eastAsia="zh-CN"/>
        </w:rPr>
        <w:t>江苏瀚瑞工程有限公司103办公司递交</w:t>
      </w:r>
      <w:r>
        <w:rPr>
          <w:rFonts w:hint="eastAsia" w:ascii="仿宋_GB2312" w:hAnsi="仿宋_GB2312" w:eastAsia="仿宋_GB2312" w:cs="仿宋_GB2312"/>
          <w:sz w:val="30"/>
          <w:szCs w:val="30"/>
        </w:rPr>
        <w:t>入库</w:t>
      </w:r>
      <w:r>
        <w:rPr>
          <w:rFonts w:hint="eastAsia" w:ascii="仿宋_GB2312" w:hAnsi="仿宋_GB2312" w:eastAsia="仿宋_GB2312" w:cs="仿宋_GB2312"/>
          <w:sz w:val="30"/>
          <w:szCs w:val="30"/>
          <w:lang w:val="en-US" w:eastAsia="zh-CN"/>
        </w:rPr>
        <w:t>申请</w:t>
      </w:r>
      <w:r>
        <w:rPr>
          <w:rFonts w:hint="eastAsia" w:ascii="仿宋_GB2312" w:hAnsi="仿宋_GB2312" w:eastAsia="仿宋_GB2312" w:cs="仿宋_GB2312"/>
          <w:sz w:val="30"/>
          <w:szCs w:val="30"/>
        </w:rPr>
        <w:t>。</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①《入库申请函》</w:t>
      </w:r>
      <w:r>
        <w:rPr>
          <w:rFonts w:hint="eastAsia" w:ascii="仿宋_GB2312" w:hAnsi="仿宋_GB2312" w:eastAsia="仿宋_GB2312" w:cs="仿宋_GB2312"/>
          <w:sz w:val="32"/>
          <w:szCs w:val="32"/>
        </w:rPr>
        <w:t>《合格劳务分包商资格申请登记一览表》；</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②</w:t>
      </w:r>
      <w:r>
        <w:rPr>
          <w:rFonts w:hint="eastAsia" w:ascii="仿宋_GB2312" w:hAnsi="仿宋_GB2312" w:eastAsia="仿宋_GB2312" w:cs="仿宋_GB2312"/>
          <w:sz w:val="32"/>
          <w:szCs w:val="32"/>
        </w:rPr>
        <w:t>《劳务分包商评审表》；</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③</w:t>
      </w:r>
      <w:r>
        <w:rPr>
          <w:rFonts w:hint="eastAsia" w:ascii="仿宋_GB2312" w:hAnsi="仿宋_GB2312" w:eastAsia="仿宋_GB2312" w:cs="仿宋_GB2312"/>
          <w:sz w:val="32"/>
          <w:szCs w:val="32"/>
        </w:rPr>
        <w:t>法人代表及主要负责人身份证扫描件1份；</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④基本条件</w:t>
      </w:r>
      <w:r>
        <w:rPr>
          <w:rFonts w:hint="eastAsia" w:ascii="仿宋_GB2312" w:hAnsi="仿宋_GB2312" w:eastAsia="仿宋_GB2312" w:cs="仿宋_GB2312"/>
          <w:sz w:val="32"/>
          <w:szCs w:val="32"/>
        </w:rPr>
        <w:t>所列“证</w:t>
      </w:r>
      <w:r>
        <w:rPr>
          <w:rFonts w:hint="eastAsia" w:ascii="仿宋_GB2312" w:hAnsi="仿宋_GB2312" w:eastAsia="仿宋_GB2312" w:cs="仿宋_GB2312"/>
          <w:sz w:val="32"/>
          <w:szCs w:val="32"/>
          <w:lang w:val="en-US" w:eastAsia="zh-CN"/>
        </w:rPr>
        <w:t>照</w:t>
      </w:r>
      <w:r>
        <w:rPr>
          <w:rFonts w:hint="eastAsia" w:ascii="仿宋_GB2312" w:hAnsi="仿宋_GB2312" w:eastAsia="仿宋_GB2312" w:cs="仿宋_GB2312"/>
          <w:sz w:val="32"/>
          <w:szCs w:val="32"/>
        </w:rPr>
        <w:t>”复印件；</w:t>
      </w:r>
    </w:p>
    <w:p>
      <w:pPr>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⑤已承接项目合同汇总表、合同复印件、竣工验收证明、结算单；</w:t>
      </w:r>
    </w:p>
    <w:p>
      <w:pPr>
        <w:spacing w:line="24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⑥其他证明材料。</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以上材料均需提供复印件（加盖单位公章）装订成册，电子扫描件（PDF格式发送至邮箱664921127@qq.com）</w:t>
      </w:r>
      <w:bookmarkStart w:id="0" w:name="_GoBack"/>
      <w:bookmarkEnd w:id="0"/>
      <w:r>
        <w:rPr>
          <w:rFonts w:hint="eastAsia" w:ascii="仿宋_GB2312" w:hAnsi="仿宋_GB2312" w:eastAsia="仿宋_GB2312" w:cs="仿宋_GB2312"/>
          <w:sz w:val="30"/>
          <w:szCs w:val="30"/>
          <w:lang w:val="en-US" w:eastAsia="zh-CN"/>
        </w:rPr>
        <w:t>。报名时，须带有效期内的原件备查。 </w:t>
      </w:r>
      <w:r>
        <w:rPr>
          <w:rFonts w:hint="eastAsia" w:ascii="仿宋_GB2312" w:hAnsi="仿宋_GB2312" w:eastAsia="仿宋_GB2312" w:cs="仿宋_GB2312"/>
          <w:sz w:val="30"/>
          <w:szCs w:val="30"/>
        </w:rPr>
        <w:t>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462" w:lineRule="atLeast"/>
        <w:ind w:leftChars="200" w:right="0" w:rightChars="0"/>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三、入库单位的评选</w:t>
      </w:r>
    </w:p>
    <w:p>
      <w:pPr>
        <w:spacing w:line="240" w:lineRule="auto"/>
        <w:ind w:firstLine="57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本次共计入库劳务分包单位30家，</w:t>
      </w:r>
      <w:r>
        <w:rPr>
          <w:rFonts w:hint="eastAsia" w:ascii="仿宋_GB2312" w:hAnsi="仿宋_GB2312" w:eastAsia="仿宋_GB2312" w:cs="仿宋_GB2312"/>
          <w:sz w:val="30"/>
          <w:szCs w:val="30"/>
          <w:lang w:val="zh-CN" w:eastAsia="zh-CN"/>
        </w:rPr>
        <w:t>合格性审查</w:t>
      </w:r>
      <w:r>
        <w:rPr>
          <w:rFonts w:hint="eastAsia" w:ascii="仿宋_GB2312" w:hAnsi="仿宋_GB2312" w:eastAsia="仿宋_GB2312" w:cs="仿宋_GB2312"/>
          <w:sz w:val="30"/>
          <w:szCs w:val="30"/>
          <w:lang w:val="en-US" w:eastAsia="zh-CN"/>
        </w:rPr>
        <w:t>未通过的单位不进入评选环节。</w:t>
      </w:r>
    </w:p>
    <w:p>
      <w:pPr>
        <w:spacing w:line="240" w:lineRule="auto"/>
        <w:ind w:firstLine="57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本次评选总分100分，具体评分要求如下：</w:t>
      </w:r>
    </w:p>
    <w:p>
      <w:pPr>
        <w:spacing w:line="240" w:lineRule="auto"/>
        <w:ind w:firstLine="57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劳务分包单位</w:t>
      </w:r>
      <w:r>
        <w:rPr>
          <w:rFonts w:hint="eastAsia" w:ascii="仿宋_GB2312" w:hAnsi="仿宋_GB2312" w:eastAsia="仿宋_GB2312" w:cs="仿宋_GB2312"/>
          <w:sz w:val="32"/>
          <w:szCs w:val="32"/>
        </w:rPr>
        <w:t>负责人是否有与分包工程相适宜的资质证书及相关资历。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10分</w:t>
      </w:r>
      <w:r>
        <w:rPr>
          <w:rFonts w:hint="eastAsia" w:ascii="仿宋_GB2312" w:hAnsi="仿宋_GB2312" w:eastAsia="仿宋_GB2312" w:cs="仿宋_GB2312"/>
          <w:sz w:val="32"/>
          <w:szCs w:val="32"/>
          <w:lang w:eastAsia="zh-CN"/>
        </w:rPr>
        <w:t>）</w:t>
      </w:r>
    </w:p>
    <w:p>
      <w:pPr>
        <w:spacing w:line="240" w:lineRule="auto"/>
        <w:ind w:firstLine="57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劳务分包单位</w:t>
      </w:r>
      <w:r>
        <w:rPr>
          <w:rFonts w:hint="eastAsia" w:ascii="仿宋_GB2312" w:hAnsi="仿宋_GB2312" w:eastAsia="仿宋_GB2312" w:cs="仿宋_GB2312"/>
          <w:sz w:val="32"/>
          <w:szCs w:val="32"/>
        </w:rPr>
        <w:t>以往分包类似工程的施工业绩。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20分</w:t>
      </w:r>
      <w:r>
        <w:rPr>
          <w:rFonts w:hint="eastAsia" w:ascii="仿宋_GB2312" w:hAnsi="仿宋_GB2312" w:eastAsia="仿宋_GB2312" w:cs="仿宋_GB2312"/>
          <w:sz w:val="32"/>
          <w:szCs w:val="32"/>
          <w:lang w:eastAsia="zh-CN"/>
        </w:rPr>
        <w:t>）</w:t>
      </w:r>
    </w:p>
    <w:p>
      <w:pPr>
        <w:spacing w:line="240" w:lineRule="auto"/>
        <w:ind w:firstLine="57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劳务分包单位</w:t>
      </w:r>
      <w:r>
        <w:rPr>
          <w:rFonts w:hint="eastAsia" w:ascii="仿宋_GB2312" w:hAnsi="仿宋_GB2312" w:eastAsia="仿宋_GB2312" w:cs="仿宋_GB2312"/>
          <w:sz w:val="32"/>
          <w:szCs w:val="32"/>
        </w:rPr>
        <w:t>施工作业人员保障能力、特种作业人员持证情况以及施工作业人员劳动合同关系等。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20分</w:t>
      </w:r>
      <w:r>
        <w:rPr>
          <w:rFonts w:hint="eastAsia" w:ascii="仿宋_GB2312" w:hAnsi="仿宋_GB2312" w:eastAsia="仿宋_GB2312" w:cs="仿宋_GB2312"/>
          <w:sz w:val="32"/>
          <w:szCs w:val="32"/>
          <w:lang w:eastAsia="zh-CN"/>
        </w:rPr>
        <w:t>）</w:t>
      </w:r>
    </w:p>
    <w:p>
      <w:pPr>
        <w:spacing w:line="240" w:lineRule="auto"/>
        <w:ind w:firstLine="57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劳务分包单位</w:t>
      </w:r>
      <w:r>
        <w:rPr>
          <w:rFonts w:hint="eastAsia" w:ascii="仿宋_GB2312" w:hAnsi="仿宋_GB2312" w:eastAsia="仿宋_GB2312" w:cs="仿宋_GB2312"/>
          <w:sz w:val="32"/>
          <w:szCs w:val="32"/>
        </w:rPr>
        <w:t>分包施工设备保障能力。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10分</w:t>
      </w:r>
      <w:r>
        <w:rPr>
          <w:rFonts w:hint="eastAsia" w:ascii="仿宋_GB2312" w:hAnsi="仿宋_GB2312" w:eastAsia="仿宋_GB2312" w:cs="仿宋_GB2312"/>
          <w:sz w:val="32"/>
          <w:szCs w:val="32"/>
          <w:lang w:eastAsia="zh-CN"/>
        </w:rPr>
        <w:t>）。</w:t>
      </w:r>
    </w:p>
    <w:p>
      <w:pPr>
        <w:spacing w:line="240" w:lineRule="auto"/>
        <w:ind w:firstLine="57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5、以往承接的本公司业务项目负责人的评价。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20分</w:t>
      </w:r>
      <w:r>
        <w:rPr>
          <w:rFonts w:hint="eastAsia" w:ascii="仿宋_GB2312" w:hAnsi="仿宋_GB2312" w:eastAsia="仿宋_GB2312" w:cs="仿宋_GB2312"/>
          <w:sz w:val="32"/>
          <w:szCs w:val="32"/>
          <w:lang w:eastAsia="zh-CN"/>
        </w:rPr>
        <w:t>）</w:t>
      </w:r>
    </w:p>
    <w:p>
      <w:pPr>
        <w:spacing w:line="240" w:lineRule="auto"/>
        <w:ind w:firstLine="57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6、拟要求的劳务分包工程付款方式。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20分</w:t>
      </w:r>
      <w:r>
        <w:rPr>
          <w:rFonts w:hint="eastAsia" w:ascii="仿宋_GB2312" w:hAnsi="仿宋_GB2312" w:eastAsia="仿宋_GB2312" w:cs="仿宋_GB2312"/>
          <w:sz w:val="32"/>
          <w:szCs w:val="32"/>
          <w:lang w:eastAsia="zh-CN"/>
        </w:rPr>
        <w:t>）</w:t>
      </w:r>
    </w:p>
    <w:p>
      <w:pPr>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本次入库评选结果将在瀚瑞控股官网及我公司公共区域公示。</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附件1：入  库  申 请 函</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r>
        <w:rPr>
          <w:rFonts w:hint="eastAsia" w:ascii="仿宋_GB2312" w:hAnsi="仿宋_GB2312" w:eastAsia="仿宋_GB2312" w:cs="仿宋_GB2312"/>
          <w:sz w:val="32"/>
          <w:szCs w:val="32"/>
        </w:rPr>
        <w:t>《合格劳务分包商资格申请登记一览表》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附件3：</w:t>
      </w:r>
      <w:r>
        <w:rPr>
          <w:rFonts w:hint="eastAsia" w:ascii="仿宋_GB2312" w:hAnsi="仿宋_GB2312" w:eastAsia="仿宋_GB2312" w:cs="仿宋_GB2312"/>
          <w:sz w:val="32"/>
          <w:szCs w:val="32"/>
        </w:rPr>
        <w:t>《劳务分包商评审表》</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附件4：合同汇总表</w:t>
      </w: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附件1：</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入</w:t>
      </w:r>
      <w:r>
        <w:rPr>
          <w:rFonts w:hint="eastAsia" w:eastAsia="方正小标宋简体"/>
          <w:sz w:val="44"/>
          <w:szCs w:val="44"/>
        </w:rPr>
        <w:t>  </w:t>
      </w:r>
      <w:r>
        <w:rPr>
          <w:rFonts w:hint="eastAsia" w:ascii="方正小标宋简体" w:hAnsi="仿宋" w:eastAsia="方正小标宋简体"/>
          <w:sz w:val="44"/>
          <w:szCs w:val="44"/>
        </w:rPr>
        <w:t>库</w:t>
      </w:r>
      <w:r>
        <w:rPr>
          <w:rFonts w:hint="eastAsia" w:eastAsia="方正小标宋简体"/>
          <w:sz w:val="44"/>
          <w:szCs w:val="44"/>
        </w:rPr>
        <w:t>  </w:t>
      </w:r>
      <w:r>
        <w:rPr>
          <w:rFonts w:hint="eastAsia" w:ascii="方正小标宋简体" w:hAnsi="仿宋" w:eastAsia="方正小标宋简体"/>
          <w:sz w:val="44"/>
          <w:szCs w:val="44"/>
        </w:rPr>
        <w:t>申 请 函</w:t>
      </w:r>
    </w:p>
    <w:p>
      <w:pPr>
        <w:jc w:val="center"/>
        <w:rPr>
          <w:rFonts w:ascii="方正小标宋简体" w:hAnsi="仿宋" w:eastAsia="方正小标宋简体"/>
          <w:sz w:val="36"/>
          <w:szCs w:val="36"/>
        </w:rPr>
      </w:pPr>
    </w:p>
    <w:p>
      <w:pPr>
        <w:spacing w:after="0"/>
        <w:rPr>
          <w:rFonts w:ascii="仿宋" w:hAnsi="仿宋" w:eastAsia="仿宋"/>
          <w:sz w:val="32"/>
          <w:szCs w:val="32"/>
          <w:highlight w:val="none"/>
        </w:rPr>
      </w:pPr>
      <w:r>
        <w:rPr>
          <w:rFonts w:hint="eastAsia" w:ascii="仿宋" w:hAnsi="仿宋" w:eastAsia="仿宋"/>
          <w:sz w:val="32"/>
          <w:szCs w:val="32"/>
          <w:highlight w:val="none"/>
          <w:lang w:val="en-US" w:eastAsia="zh-CN"/>
        </w:rPr>
        <w:t>江苏瀚瑞工程有限公司</w:t>
      </w:r>
      <w:r>
        <w:rPr>
          <w:rFonts w:hint="eastAsia" w:ascii="仿宋" w:hAnsi="仿宋" w:eastAsia="仿宋"/>
          <w:sz w:val="32"/>
          <w:szCs w:val="32"/>
          <w:highlight w:val="none"/>
        </w:rPr>
        <w:t>：</w:t>
      </w:r>
    </w:p>
    <w:p>
      <w:pPr>
        <w:pStyle w:val="2"/>
        <w:widowControl w:val="0"/>
        <w:shd w:val="clear" w:color="auto" w:fill="FFFFFF"/>
        <w:spacing w:before="0" w:beforeAutospacing="0" w:after="0" w:afterAutospacing="0"/>
        <w:ind w:firstLine="640" w:firstLineChars="200"/>
        <w:rPr>
          <w:rFonts w:hint="eastAsia" w:ascii="仿宋" w:hAnsi="仿宋" w:eastAsia="仿宋" w:cs="Times New Roman"/>
          <w:kern w:val="2"/>
          <w:sz w:val="32"/>
          <w:szCs w:val="32"/>
        </w:rPr>
      </w:pPr>
      <w:r>
        <w:rPr>
          <w:rFonts w:hint="eastAsia" w:ascii="仿宋" w:hAnsi="仿宋" w:eastAsia="仿宋" w:cs="Times New Roman"/>
          <w:kern w:val="2"/>
          <w:sz w:val="32"/>
          <w:szCs w:val="32"/>
        </w:rPr>
        <w:t>1、我们决定参加贵方组织的</w:t>
      </w:r>
      <w:r>
        <w:rPr>
          <w:rFonts w:hint="eastAsia" w:ascii="仿宋" w:hAnsi="仿宋" w:eastAsia="仿宋" w:cs="Times New Roman"/>
          <w:kern w:val="2"/>
          <w:sz w:val="32"/>
          <w:szCs w:val="32"/>
          <w:lang w:val="en-US" w:eastAsia="zh-CN"/>
        </w:rPr>
        <w:t>《合格劳务分包商名册》</w:t>
      </w:r>
      <w:r>
        <w:rPr>
          <w:rFonts w:hint="eastAsia" w:ascii="仿宋" w:hAnsi="仿宋" w:eastAsia="仿宋" w:cs="Times New Roman"/>
          <w:kern w:val="2"/>
          <w:sz w:val="32"/>
          <w:szCs w:val="32"/>
        </w:rPr>
        <w:t>组建活动。</w:t>
      </w:r>
    </w:p>
    <w:p>
      <w:pPr>
        <w:spacing w:after="0"/>
        <w:ind w:firstLine="640" w:firstLineChars="200"/>
        <w:rPr>
          <w:rFonts w:ascii="仿宋" w:hAnsi="仿宋" w:eastAsia="仿宋"/>
          <w:sz w:val="32"/>
          <w:szCs w:val="32"/>
        </w:rPr>
      </w:pPr>
      <w:r>
        <w:rPr>
          <w:rFonts w:hint="eastAsia" w:ascii="仿宋" w:hAnsi="仿宋" w:eastAsia="仿宋"/>
          <w:sz w:val="32"/>
          <w:szCs w:val="32"/>
        </w:rPr>
        <w:t>我方授权</w:t>
      </w:r>
      <w:r>
        <w:rPr>
          <w:rFonts w:hint="eastAsia" w:eastAsia="仿宋"/>
          <w:sz w:val="32"/>
          <w:szCs w:val="32"/>
        </w:rPr>
        <w:t>          </w:t>
      </w:r>
      <w:r>
        <w:rPr>
          <w:rFonts w:hint="eastAsia" w:ascii="仿宋" w:hAnsi="仿宋" w:eastAsia="仿宋"/>
          <w:sz w:val="32"/>
          <w:szCs w:val="32"/>
        </w:rPr>
        <w:t>(姓名)代表我方</w:t>
      </w:r>
      <w:r>
        <w:rPr>
          <w:rFonts w:hint="eastAsia" w:eastAsia="仿宋"/>
          <w:sz w:val="32"/>
          <w:szCs w:val="32"/>
        </w:rPr>
        <w:t>              </w:t>
      </w:r>
      <w:r>
        <w:rPr>
          <w:rFonts w:hint="eastAsia" w:ascii="仿宋" w:hAnsi="仿宋" w:eastAsia="仿宋"/>
          <w:sz w:val="32"/>
          <w:szCs w:val="32"/>
        </w:rPr>
        <w:t>（申请单位的名称）全权处理入库的有关事宜。。</w:t>
      </w:r>
    </w:p>
    <w:p>
      <w:pPr>
        <w:spacing w:after="0"/>
        <w:ind w:firstLine="640" w:firstLineChars="200"/>
        <w:rPr>
          <w:rFonts w:ascii="仿宋" w:hAnsi="仿宋" w:eastAsia="仿宋"/>
          <w:sz w:val="32"/>
          <w:szCs w:val="32"/>
        </w:rPr>
      </w:pPr>
      <w:r>
        <w:rPr>
          <w:rFonts w:hint="eastAsia" w:ascii="仿宋" w:hAnsi="仿宋" w:eastAsia="仿宋"/>
          <w:sz w:val="32"/>
          <w:szCs w:val="32"/>
        </w:rPr>
        <w:t>2、一旦我方入库，我方将严格按照</w:t>
      </w:r>
      <w:r>
        <w:rPr>
          <w:rFonts w:hint="eastAsia" w:ascii="仿宋" w:hAnsi="仿宋" w:eastAsia="仿宋"/>
          <w:sz w:val="32"/>
          <w:szCs w:val="32"/>
          <w:highlight w:val="none"/>
          <w:lang w:val="en-US" w:eastAsia="zh-CN"/>
        </w:rPr>
        <w:t>瀚瑞工程</w:t>
      </w:r>
      <w:r>
        <w:rPr>
          <w:rFonts w:hint="eastAsia" w:ascii="仿宋" w:hAnsi="仿宋" w:eastAsia="仿宋"/>
          <w:sz w:val="32"/>
          <w:szCs w:val="32"/>
          <w:lang w:eastAsia="zh-CN"/>
        </w:rPr>
        <w:t>公司</w:t>
      </w:r>
      <w:r>
        <w:rPr>
          <w:rFonts w:hint="eastAsia" w:ascii="仿宋" w:hAnsi="仿宋" w:eastAsia="仿宋"/>
          <w:sz w:val="32"/>
          <w:szCs w:val="32"/>
        </w:rPr>
        <w:t>的相关管理规定，行使相关的权利并履行相关的义务。</w:t>
      </w:r>
    </w:p>
    <w:p>
      <w:pPr>
        <w:spacing w:after="0"/>
        <w:ind w:firstLine="640" w:firstLineChars="200"/>
        <w:rPr>
          <w:rFonts w:ascii="仿宋" w:hAnsi="仿宋" w:eastAsia="仿宋"/>
          <w:sz w:val="32"/>
          <w:szCs w:val="32"/>
        </w:rPr>
      </w:pPr>
      <w:r>
        <w:rPr>
          <w:rFonts w:hint="eastAsia" w:ascii="仿宋" w:hAnsi="仿宋" w:eastAsia="仿宋"/>
          <w:sz w:val="32"/>
          <w:szCs w:val="32"/>
        </w:rPr>
        <w:t>3、我方承诺不属于组建公告中所规定的失信主体，并保证已提供的文件是真实的、准确的，如有虚假，愿意放弃入库资格，同时接受</w:t>
      </w:r>
      <w:r>
        <w:rPr>
          <w:rFonts w:hint="eastAsia" w:ascii="仿宋" w:hAnsi="仿宋" w:eastAsia="仿宋"/>
          <w:sz w:val="32"/>
          <w:szCs w:val="32"/>
          <w:lang w:eastAsia="zh-CN"/>
        </w:rPr>
        <w:t>相关主管部门</w:t>
      </w:r>
      <w:r>
        <w:rPr>
          <w:rFonts w:hint="eastAsia" w:ascii="仿宋" w:hAnsi="仿宋" w:eastAsia="仿宋"/>
          <w:sz w:val="32"/>
          <w:szCs w:val="32"/>
        </w:rPr>
        <w:t>根据市场主体不良行为管理规定给予不良行为记录等相关处罚。</w:t>
      </w:r>
    </w:p>
    <w:p>
      <w:pPr>
        <w:ind w:firstLine="4160" w:firstLineChars="1300"/>
        <w:rPr>
          <w:rFonts w:ascii="仿宋" w:hAnsi="仿宋" w:eastAsia="仿宋"/>
          <w:sz w:val="32"/>
          <w:szCs w:val="32"/>
        </w:rPr>
      </w:pPr>
    </w:p>
    <w:p>
      <w:pPr>
        <w:ind w:firstLine="3040" w:firstLineChars="950"/>
        <w:rPr>
          <w:rFonts w:ascii="仿宋" w:hAnsi="仿宋" w:eastAsia="仿宋"/>
          <w:sz w:val="32"/>
          <w:szCs w:val="32"/>
        </w:rPr>
      </w:pPr>
      <w:r>
        <w:rPr>
          <w:rFonts w:hint="eastAsia" w:ascii="仿宋" w:hAnsi="仿宋" w:eastAsia="仿宋"/>
          <w:sz w:val="32"/>
          <w:szCs w:val="32"/>
        </w:rPr>
        <w:t>申请单位名称（公章）：</w:t>
      </w:r>
    </w:p>
    <w:p>
      <w:pPr>
        <w:ind w:firstLine="2080" w:firstLineChars="650"/>
        <w:rPr>
          <w:rFonts w:ascii="仿宋" w:hAnsi="仿宋" w:eastAsia="仿宋"/>
          <w:sz w:val="32"/>
          <w:szCs w:val="32"/>
        </w:rPr>
      </w:pPr>
      <w:r>
        <w:rPr>
          <w:rFonts w:hint="eastAsia" w:ascii="仿宋" w:hAnsi="仿宋" w:eastAsia="仿宋"/>
          <w:sz w:val="32"/>
          <w:szCs w:val="32"/>
        </w:rPr>
        <w:t>申请单位法定代表人（签字）：</w:t>
      </w:r>
    </w:p>
    <w:p>
      <w:pPr>
        <w:ind w:firstLine="4800" w:firstLineChars="1500"/>
        <w:rPr>
          <w:rFonts w:ascii="仿宋" w:hAnsi="仿宋" w:eastAsia="仿宋"/>
          <w:sz w:val="32"/>
          <w:szCs w:val="32"/>
        </w:rPr>
      </w:pPr>
      <w:r>
        <w:rPr>
          <w:rFonts w:hint="eastAsia" w:ascii="仿宋" w:hAnsi="仿宋" w:eastAsia="仿宋"/>
          <w:sz w:val="32"/>
          <w:szCs w:val="32"/>
        </w:rPr>
        <w:t>日</w:t>
      </w:r>
      <w:r>
        <w:rPr>
          <w:rFonts w:hint="eastAsia" w:eastAsia="仿宋"/>
          <w:sz w:val="32"/>
          <w:szCs w:val="32"/>
        </w:rPr>
        <w:t>        </w:t>
      </w:r>
      <w:r>
        <w:rPr>
          <w:rFonts w:hint="eastAsia" w:ascii="仿宋" w:hAnsi="仿宋" w:eastAsia="仿宋"/>
          <w:sz w:val="32"/>
          <w:szCs w:val="32"/>
        </w:rPr>
        <w:t>期：</w:t>
      </w:r>
    </w:p>
    <w:p>
      <w:pPr>
        <w:ind w:firstLine="4800" w:firstLineChars="1500"/>
        <w:rPr>
          <w:rFonts w:ascii="仿宋" w:hAnsi="仿宋" w:eastAsia="仿宋"/>
          <w:sz w:val="32"/>
          <w:szCs w:val="32"/>
        </w:rPr>
      </w:pPr>
      <w:r>
        <w:rPr>
          <w:rFonts w:hint="eastAsia" w:ascii="仿宋" w:hAnsi="仿宋" w:eastAsia="仿宋"/>
          <w:sz w:val="32"/>
          <w:szCs w:val="32"/>
        </w:rPr>
        <w:t>通讯地址：</w:t>
      </w:r>
    </w:p>
    <w:p>
      <w:pPr>
        <w:ind w:firstLine="4800" w:firstLineChars="1500"/>
        <w:rPr>
          <w:rFonts w:hint="eastAsia" w:ascii="仿宋" w:hAnsi="仿宋" w:eastAsia="仿宋"/>
          <w:sz w:val="32"/>
          <w:szCs w:val="32"/>
        </w:rPr>
      </w:pPr>
      <w:r>
        <w:rPr>
          <w:rFonts w:hint="eastAsia" w:ascii="仿宋" w:hAnsi="仿宋" w:eastAsia="仿宋"/>
          <w:sz w:val="32"/>
          <w:szCs w:val="32"/>
        </w:rPr>
        <w:t>电    话：</w:t>
      </w: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w:t>
      </w:r>
    </w:p>
    <w:p>
      <w:pPr>
        <w:jc w:val="center"/>
        <w:rPr>
          <w:rFonts w:hint="eastAsia" w:ascii="仿宋" w:hAnsi="仿宋" w:eastAsia="仿宋"/>
          <w:b/>
          <w:sz w:val="32"/>
          <w:szCs w:val="32"/>
        </w:rPr>
      </w:pPr>
      <w:r>
        <w:rPr>
          <w:rFonts w:hint="eastAsia" w:ascii="仿宋" w:hAnsi="仿宋" w:eastAsia="仿宋"/>
          <w:b/>
          <w:sz w:val="32"/>
          <w:szCs w:val="32"/>
        </w:rPr>
        <w:t>合格劳务分包商资格申请登记一览表</w:t>
      </w:r>
    </w:p>
    <w:tbl>
      <w:tblPr>
        <w:tblStyle w:val="3"/>
        <w:tblW w:w="8522" w:type="dxa"/>
        <w:jc w:val="center"/>
        <w:tblLayout w:type="fixed"/>
        <w:tblCellMar>
          <w:top w:w="0" w:type="dxa"/>
          <w:left w:w="0" w:type="dxa"/>
          <w:bottom w:w="0" w:type="dxa"/>
          <w:right w:w="0" w:type="dxa"/>
        </w:tblCellMar>
      </w:tblPr>
      <w:tblGrid>
        <w:gridCol w:w="1797"/>
        <w:gridCol w:w="2195"/>
        <w:gridCol w:w="1748"/>
        <w:gridCol w:w="2782"/>
      </w:tblGrid>
      <w:tr>
        <w:tblPrEx>
          <w:tblCellMar>
            <w:top w:w="0" w:type="dxa"/>
            <w:left w:w="0" w:type="dxa"/>
            <w:bottom w:w="0" w:type="dxa"/>
            <w:right w:w="0" w:type="dxa"/>
          </w:tblCellMar>
        </w:tblPrEx>
        <w:trPr>
          <w:trHeight w:val="1050" w:hRule="atLeast"/>
          <w:jc w:val="center"/>
        </w:trPr>
        <w:tc>
          <w:tcPr>
            <w:tcW w:w="17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仿宋" w:hAnsi="仿宋" w:eastAsia="仿宋"/>
                <w:b/>
                <w:sz w:val="24"/>
              </w:rPr>
            </w:pPr>
            <w:r>
              <w:rPr>
                <w:rFonts w:hint="eastAsia" w:ascii="仿宋" w:hAnsi="仿宋" w:eastAsia="仿宋"/>
                <w:b/>
                <w:sz w:val="24"/>
              </w:rPr>
              <w:t>企业名称</w:t>
            </w:r>
          </w:p>
        </w:tc>
        <w:tc>
          <w:tcPr>
            <w:tcW w:w="6725"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仿宋" w:hAnsi="仿宋" w:eastAsia="仿宋"/>
                <w:sz w:val="24"/>
              </w:rPr>
            </w:pPr>
            <w:r>
              <w:rPr>
                <w:rFonts w:hint="eastAsia" w:eastAsia="仿宋"/>
                <w:sz w:val="24"/>
              </w:rPr>
              <w:t> </w:t>
            </w:r>
          </w:p>
        </w:tc>
      </w:tr>
      <w:tr>
        <w:tblPrEx>
          <w:tblCellMar>
            <w:top w:w="0" w:type="dxa"/>
            <w:left w:w="0" w:type="dxa"/>
            <w:bottom w:w="0" w:type="dxa"/>
            <w:right w:w="0" w:type="dxa"/>
          </w:tblCellMar>
        </w:tblPrEx>
        <w:trPr>
          <w:trHeight w:val="1006" w:hRule="atLeast"/>
          <w:jc w:val="center"/>
        </w:trPr>
        <w:tc>
          <w:tcPr>
            <w:tcW w:w="17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仿宋" w:hAnsi="仿宋" w:eastAsia="仿宋"/>
                <w:b/>
                <w:sz w:val="24"/>
                <w:lang w:val="en-US" w:eastAsia="zh-CN"/>
              </w:rPr>
            </w:pPr>
            <w:r>
              <w:rPr>
                <w:rFonts w:hint="eastAsia" w:ascii="仿宋" w:hAnsi="仿宋" w:eastAsia="仿宋"/>
                <w:b/>
                <w:sz w:val="24"/>
                <w:lang w:val="en-US" w:eastAsia="zh-CN"/>
              </w:rPr>
              <w:t>营业执照</w:t>
            </w:r>
          </w:p>
        </w:tc>
        <w:tc>
          <w:tcPr>
            <w:tcW w:w="6725"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hint="eastAsia" w:eastAsia="仿宋"/>
                <w:sz w:val="24"/>
              </w:rPr>
            </w:pPr>
          </w:p>
        </w:tc>
      </w:tr>
      <w:tr>
        <w:tblPrEx>
          <w:tblCellMar>
            <w:top w:w="0" w:type="dxa"/>
            <w:left w:w="0" w:type="dxa"/>
            <w:bottom w:w="0" w:type="dxa"/>
            <w:right w:w="0" w:type="dxa"/>
          </w:tblCellMar>
        </w:tblPrEx>
        <w:trPr>
          <w:trHeight w:val="1685" w:hRule="atLeast"/>
          <w:jc w:val="center"/>
        </w:trPr>
        <w:tc>
          <w:tcPr>
            <w:tcW w:w="17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仿宋" w:hAnsi="仿宋" w:eastAsia="仿宋"/>
                <w:b/>
                <w:sz w:val="24"/>
                <w:lang w:val="en-US" w:eastAsia="zh-CN"/>
              </w:rPr>
            </w:pPr>
            <w:r>
              <w:rPr>
                <w:rFonts w:hint="eastAsia" w:ascii="仿宋" w:hAnsi="仿宋" w:eastAsia="仿宋"/>
                <w:b/>
                <w:sz w:val="24"/>
                <w:lang w:val="en-US" w:eastAsia="zh-CN"/>
              </w:rPr>
              <w:t>经营范围</w:t>
            </w:r>
          </w:p>
        </w:tc>
        <w:tc>
          <w:tcPr>
            <w:tcW w:w="6725"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hint="eastAsia" w:eastAsia="仿宋"/>
                <w:sz w:val="24"/>
              </w:rPr>
            </w:pPr>
          </w:p>
        </w:tc>
      </w:tr>
      <w:tr>
        <w:tblPrEx>
          <w:tblCellMar>
            <w:top w:w="0" w:type="dxa"/>
            <w:left w:w="0" w:type="dxa"/>
            <w:bottom w:w="0" w:type="dxa"/>
            <w:right w:w="0" w:type="dxa"/>
          </w:tblCellMar>
        </w:tblPrEx>
        <w:trPr>
          <w:trHeight w:val="1148" w:hRule="atLeast"/>
          <w:jc w:val="center"/>
        </w:trPr>
        <w:tc>
          <w:tcPr>
            <w:tcW w:w="179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仿宋" w:hAnsi="仿宋" w:eastAsia="仿宋"/>
                <w:b/>
                <w:sz w:val="24"/>
              </w:rPr>
            </w:pPr>
            <w:r>
              <w:rPr>
                <w:rFonts w:hint="eastAsia" w:ascii="仿宋" w:hAnsi="仿宋" w:eastAsia="仿宋"/>
                <w:b/>
                <w:sz w:val="24"/>
                <w:lang w:val="en-US" w:eastAsia="zh-CN"/>
              </w:rPr>
              <w:t>注册</w:t>
            </w:r>
            <w:r>
              <w:rPr>
                <w:rFonts w:hint="eastAsia" w:ascii="仿宋" w:hAnsi="仿宋" w:eastAsia="仿宋"/>
                <w:b/>
                <w:sz w:val="24"/>
              </w:rPr>
              <w:t>地址</w:t>
            </w:r>
          </w:p>
        </w:tc>
        <w:tc>
          <w:tcPr>
            <w:tcW w:w="672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 w:hAnsi="仿宋" w:eastAsia="仿宋"/>
                <w:sz w:val="24"/>
              </w:rPr>
            </w:pPr>
            <w:r>
              <w:rPr>
                <w:rFonts w:hint="eastAsia" w:eastAsia="仿宋"/>
                <w:sz w:val="24"/>
              </w:rPr>
              <w:t> </w:t>
            </w:r>
          </w:p>
        </w:tc>
      </w:tr>
      <w:tr>
        <w:tblPrEx>
          <w:tblCellMar>
            <w:top w:w="0" w:type="dxa"/>
            <w:left w:w="0" w:type="dxa"/>
            <w:bottom w:w="0" w:type="dxa"/>
            <w:right w:w="0" w:type="dxa"/>
          </w:tblCellMar>
        </w:tblPrEx>
        <w:trPr>
          <w:trHeight w:val="1163" w:hRule="atLeast"/>
          <w:jc w:val="center"/>
        </w:trPr>
        <w:tc>
          <w:tcPr>
            <w:tcW w:w="1797" w:type="dxa"/>
            <w:tcBorders>
              <w:top w:val="nil"/>
              <w:left w:val="single" w:color="auto" w:sz="8" w:space="0"/>
              <w:bottom w:val="single" w:color="auto" w:sz="8" w:space="0"/>
              <w:right w:val="single" w:color="auto" w:sz="8" w:space="0"/>
            </w:tcBorders>
            <w:vAlign w:val="center"/>
          </w:tcPr>
          <w:p>
            <w:pPr>
              <w:ind w:firstLine="118" w:firstLineChars="49"/>
              <w:jc w:val="center"/>
              <w:rPr>
                <w:rFonts w:ascii="仿宋" w:hAnsi="仿宋" w:eastAsia="仿宋"/>
                <w:b/>
                <w:sz w:val="24"/>
              </w:rPr>
            </w:pPr>
            <w:r>
              <w:rPr>
                <w:rFonts w:hint="eastAsia" w:ascii="仿宋" w:hAnsi="仿宋" w:eastAsia="仿宋"/>
                <w:b/>
                <w:sz w:val="24"/>
              </w:rPr>
              <w:t>建立时间</w:t>
            </w:r>
          </w:p>
        </w:tc>
        <w:tc>
          <w:tcPr>
            <w:tcW w:w="219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 w:hAnsi="仿宋" w:eastAsia="仿宋"/>
                <w:sz w:val="24"/>
              </w:rPr>
            </w:pPr>
            <w:r>
              <w:rPr>
                <w:rFonts w:hint="eastAsia" w:eastAsia="仿宋"/>
                <w:sz w:val="24"/>
              </w:rPr>
              <w:t> </w:t>
            </w:r>
          </w:p>
        </w:tc>
        <w:tc>
          <w:tcPr>
            <w:tcW w:w="174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 w:hAnsi="仿宋" w:eastAsia="仿宋"/>
                <w:b/>
                <w:sz w:val="24"/>
              </w:rPr>
            </w:pPr>
            <w:r>
              <w:rPr>
                <w:rFonts w:hint="eastAsia" w:ascii="仿宋" w:hAnsi="仿宋" w:eastAsia="仿宋"/>
                <w:b/>
                <w:sz w:val="24"/>
              </w:rPr>
              <w:t>企业类型</w:t>
            </w:r>
          </w:p>
        </w:tc>
        <w:tc>
          <w:tcPr>
            <w:tcW w:w="278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 w:hAnsi="仿宋" w:eastAsia="仿宋"/>
                <w:b/>
                <w:sz w:val="24"/>
              </w:rPr>
            </w:pPr>
            <w:r>
              <w:rPr>
                <w:rFonts w:hint="eastAsia" w:eastAsia="仿宋"/>
                <w:b/>
                <w:sz w:val="24"/>
              </w:rPr>
              <w:t> </w:t>
            </w:r>
          </w:p>
        </w:tc>
      </w:tr>
      <w:tr>
        <w:tblPrEx>
          <w:tblCellMar>
            <w:top w:w="0" w:type="dxa"/>
            <w:left w:w="0" w:type="dxa"/>
            <w:bottom w:w="0" w:type="dxa"/>
            <w:right w:w="0" w:type="dxa"/>
          </w:tblCellMar>
        </w:tblPrEx>
        <w:trPr>
          <w:trHeight w:val="1163" w:hRule="atLeast"/>
          <w:jc w:val="center"/>
        </w:trPr>
        <w:tc>
          <w:tcPr>
            <w:tcW w:w="1797" w:type="dxa"/>
            <w:tcBorders>
              <w:top w:val="nil"/>
              <w:left w:val="single" w:color="auto" w:sz="8" w:space="0"/>
              <w:bottom w:val="single" w:color="auto" w:sz="8" w:space="0"/>
              <w:right w:val="single" w:color="auto" w:sz="8" w:space="0"/>
            </w:tcBorders>
            <w:vAlign w:val="center"/>
          </w:tcPr>
          <w:p>
            <w:pPr>
              <w:ind w:firstLine="118" w:firstLineChars="49"/>
              <w:jc w:val="center"/>
              <w:rPr>
                <w:rFonts w:ascii="仿宋" w:hAnsi="仿宋" w:eastAsia="仿宋"/>
                <w:b/>
                <w:sz w:val="24"/>
              </w:rPr>
            </w:pPr>
            <w:r>
              <w:rPr>
                <w:rFonts w:hint="eastAsia" w:ascii="仿宋" w:hAnsi="仿宋" w:eastAsia="仿宋"/>
                <w:b/>
                <w:sz w:val="24"/>
              </w:rPr>
              <w:t>法定代表人</w:t>
            </w:r>
          </w:p>
        </w:tc>
        <w:tc>
          <w:tcPr>
            <w:tcW w:w="219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 w:hAnsi="仿宋" w:eastAsia="仿宋"/>
                <w:sz w:val="24"/>
              </w:rPr>
            </w:pPr>
            <w:r>
              <w:rPr>
                <w:rFonts w:hint="eastAsia" w:eastAsia="仿宋"/>
                <w:sz w:val="24"/>
              </w:rPr>
              <w:t> </w:t>
            </w:r>
          </w:p>
        </w:tc>
        <w:tc>
          <w:tcPr>
            <w:tcW w:w="174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 w:hAnsi="仿宋" w:eastAsia="仿宋"/>
                <w:b/>
                <w:sz w:val="24"/>
                <w:lang w:val="en-US" w:eastAsia="zh-CN"/>
              </w:rPr>
            </w:pPr>
            <w:r>
              <w:rPr>
                <w:rFonts w:hint="eastAsia" w:ascii="仿宋" w:hAnsi="仿宋" w:eastAsia="仿宋"/>
                <w:b/>
                <w:sz w:val="24"/>
                <w:lang w:val="en-US" w:eastAsia="zh-CN"/>
              </w:rPr>
              <w:t>电话</w:t>
            </w:r>
          </w:p>
        </w:tc>
        <w:tc>
          <w:tcPr>
            <w:tcW w:w="278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 w:hAnsi="仿宋" w:eastAsia="仿宋"/>
                <w:b/>
                <w:sz w:val="24"/>
              </w:rPr>
            </w:pPr>
            <w:r>
              <w:rPr>
                <w:rFonts w:hint="eastAsia" w:eastAsia="仿宋"/>
                <w:b/>
                <w:sz w:val="24"/>
              </w:rPr>
              <w:t> </w:t>
            </w:r>
          </w:p>
        </w:tc>
      </w:tr>
      <w:tr>
        <w:tblPrEx>
          <w:tblCellMar>
            <w:top w:w="0" w:type="dxa"/>
            <w:left w:w="0" w:type="dxa"/>
            <w:bottom w:w="0" w:type="dxa"/>
            <w:right w:w="0" w:type="dxa"/>
          </w:tblCellMar>
        </w:tblPrEx>
        <w:trPr>
          <w:trHeight w:val="1205" w:hRule="atLeast"/>
          <w:jc w:val="center"/>
        </w:trPr>
        <w:tc>
          <w:tcPr>
            <w:tcW w:w="1797" w:type="dxa"/>
            <w:tcBorders>
              <w:top w:val="nil"/>
              <w:left w:val="single" w:color="auto" w:sz="8" w:space="0"/>
              <w:bottom w:val="single" w:color="auto" w:sz="8" w:space="0"/>
              <w:right w:val="single" w:color="auto" w:sz="8" w:space="0"/>
            </w:tcBorders>
            <w:vAlign w:val="center"/>
          </w:tcPr>
          <w:p>
            <w:pPr>
              <w:jc w:val="center"/>
              <w:rPr>
                <w:rFonts w:ascii="仿宋" w:hAnsi="仿宋" w:eastAsia="仿宋"/>
                <w:b/>
                <w:sz w:val="24"/>
              </w:rPr>
            </w:pPr>
            <w:r>
              <w:rPr>
                <w:rFonts w:hint="eastAsia" w:ascii="仿宋" w:hAnsi="仿宋" w:eastAsia="仿宋"/>
                <w:b/>
                <w:sz w:val="24"/>
                <w:lang w:val="en-US" w:eastAsia="zh-CN"/>
              </w:rPr>
              <w:t>业务</w:t>
            </w:r>
            <w:r>
              <w:rPr>
                <w:rFonts w:hint="eastAsia" w:ascii="仿宋" w:hAnsi="仿宋" w:eastAsia="仿宋"/>
                <w:b/>
                <w:sz w:val="24"/>
              </w:rPr>
              <w:t>负责人</w:t>
            </w:r>
          </w:p>
        </w:tc>
        <w:tc>
          <w:tcPr>
            <w:tcW w:w="219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 w:hAnsi="仿宋" w:eastAsia="仿宋"/>
                <w:sz w:val="24"/>
              </w:rPr>
            </w:pPr>
            <w:r>
              <w:rPr>
                <w:rFonts w:hint="eastAsia" w:eastAsia="仿宋"/>
                <w:sz w:val="24"/>
              </w:rPr>
              <w:t> </w:t>
            </w:r>
          </w:p>
        </w:tc>
        <w:tc>
          <w:tcPr>
            <w:tcW w:w="174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 w:hAnsi="仿宋" w:eastAsia="仿宋"/>
                <w:b/>
                <w:sz w:val="24"/>
              </w:rPr>
            </w:pPr>
            <w:r>
              <w:rPr>
                <w:rFonts w:hint="eastAsia" w:ascii="仿宋" w:hAnsi="仿宋" w:eastAsia="仿宋"/>
                <w:b/>
                <w:sz w:val="24"/>
                <w:lang w:val="en-US" w:eastAsia="zh-CN"/>
              </w:rPr>
              <w:t>电话</w:t>
            </w:r>
          </w:p>
        </w:tc>
        <w:tc>
          <w:tcPr>
            <w:tcW w:w="278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 w:hAnsi="仿宋" w:eastAsia="仿宋"/>
                <w:b/>
                <w:sz w:val="24"/>
              </w:rPr>
            </w:pPr>
            <w:r>
              <w:rPr>
                <w:rFonts w:hint="eastAsia" w:eastAsia="仿宋"/>
                <w:b/>
                <w:sz w:val="24"/>
              </w:rPr>
              <w:t> </w:t>
            </w:r>
          </w:p>
        </w:tc>
      </w:tr>
      <w:tr>
        <w:tblPrEx>
          <w:tblCellMar>
            <w:top w:w="0" w:type="dxa"/>
            <w:left w:w="0" w:type="dxa"/>
            <w:bottom w:w="0" w:type="dxa"/>
            <w:right w:w="0" w:type="dxa"/>
          </w:tblCellMar>
        </w:tblPrEx>
        <w:trPr>
          <w:trHeight w:val="1293" w:hRule="atLeast"/>
          <w:jc w:val="center"/>
        </w:trPr>
        <w:tc>
          <w:tcPr>
            <w:tcW w:w="1797" w:type="dxa"/>
            <w:tcBorders>
              <w:top w:val="single" w:color="auto" w:sz="8" w:space="0"/>
              <w:left w:val="single" w:color="auto" w:sz="8" w:space="0"/>
              <w:bottom w:val="single" w:color="auto" w:sz="8" w:space="0"/>
              <w:right w:val="single" w:color="auto" w:sz="8" w:space="0"/>
            </w:tcBorders>
            <w:vAlign w:val="center"/>
          </w:tcPr>
          <w:p>
            <w:pPr>
              <w:ind w:firstLine="118" w:firstLineChars="49"/>
              <w:jc w:val="center"/>
              <w:rPr>
                <w:rFonts w:hint="default" w:ascii="仿宋" w:hAnsi="仿宋" w:eastAsia="仿宋"/>
                <w:b/>
                <w:sz w:val="24"/>
                <w:lang w:val="en-US" w:eastAsia="zh-CN"/>
              </w:rPr>
            </w:pPr>
            <w:r>
              <w:rPr>
                <w:rFonts w:hint="eastAsia" w:ascii="仿宋" w:hAnsi="仿宋" w:eastAsia="仿宋"/>
                <w:b/>
                <w:sz w:val="24"/>
                <w:lang w:val="en-US" w:eastAsia="zh-CN"/>
              </w:rPr>
              <w:t>安全生产许可证号</w:t>
            </w:r>
          </w:p>
        </w:tc>
        <w:tc>
          <w:tcPr>
            <w:tcW w:w="21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 w:hAnsi="仿宋" w:eastAsia="仿宋"/>
                <w:sz w:val="24"/>
              </w:rPr>
            </w:pPr>
            <w:r>
              <w:rPr>
                <w:rFonts w:hint="eastAsia" w:eastAsia="仿宋"/>
                <w:sz w:val="24"/>
              </w:rPr>
              <w:t> </w:t>
            </w:r>
          </w:p>
        </w:tc>
        <w:tc>
          <w:tcPr>
            <w:tcW w:w="17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 w:hAnsi="仿宋" w:eastAsia="仿宋"/>
                <w:b/>
                <w:sz w:val="24"/>
              </w:rPr>
            </w:pPr>
          </w:p>
        </w:tc>
        <w:tc>
          <w:tcPr>
            <w:tcW w:w="27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 w:hAnsi="仿宋" w:eastAsia="仿宋"/>
                <w:b/>
                <w:sz w:val="24"/>
              </w:rPr>
            </w:pPr>
            <w:r>
              <w:rPr>
                <w:rFonts w:hint="eastAsia" w:eastAsia="仿宋"/>
                <w:b/>
                <w:sz w:val="24"/>
              </w:rPr>
              <w:t> </w:t>
            </w:r>
          </w:p>
        </w:tc>
      </w:tr>
      <w:tr>
        <w:tblPrEx>
          <w:tblCellMar>
            <w:top w:w="0" w:type="dxa"/>
            <w:left w:w="0" w:type="dxa"/>
            <w:bottom w:w="0" w:type="dxa"/>
            <w:right w:w="0" w:type="dxa"/>
          </w:tblCellMar>
        </w:tblPrEx>
        <w:trPr>
          <w:trHeight w:val="1075" w:hRule="atLeast"/>
          <w:jc w:val="center"/>
        </w:trPr>
        <w:tc>
          <w:tcPr>
            <w:tcW w:w="1797" w:type="dxa"/>
            <w:tcBorders>
              <w:top w:val="single" w:color="auto" w:sz="8" w:space="0"/>
              <w:left w:val="single" w:color="auto" w:sz="8" w:space="0"/>
              <w:bottom w:val="single" w:color="auto" w:sz="8" w:space="0"/>
              <w:right w:val="single" w:color="auto" w:sz="8" w:space="0"/>
            </w:tcBorders>
            <w:vAlign w:val="center"/>
          </w:tcPr>
          <w:p>
            <w:pPr>
              <w:ind w:firstLine="118" w:firstLineChars="49"/>
              <w:jc w:val="center"/>
              <w:rPr>
                <w:rFonts w:ascii="仿宋" w:hAnsi="仿宋" w:eastAsia="仿宋"/>
                <w:b/>
                <w:sz w:val="24"/>
              </w:rPr>
            </w:pPr>
            <w:r>
              <w:rPr>
                <w:rFonts w:hint="eastAsia" w:ascii="仿宋" w:hAnsi="仿宋" w:eastAsia="仿宋"/>
                <w:b/>
                <w:sz w:val="24"/>
              </w:rPr>
              <w:t>开户银行</w:t>
            </w:r>
          </w:p>
        </w:tc>
        <w:tc>
          <w:tcPr>
            <w:tcW w:w="21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仿宋" w:hAnsi="仿宋" w:eastAsia="仿宋"/>
                <w:sz w:val="24"/>
              </w:rPr>
            </w:pPr>
          </w:p>
        </w:tc>
        <w:tc>
          <w:tcPr>
            <w:tcW w:w="17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仿宋" w:hAnsi="仿宋" w:eastAsia="仿宋"/>
                <w:b/>
                <w:sz w:val="24"/>
              </w:rPr>
            </w:pPr>
            <w:r>
              <w:rPr>
                <w:rFonts w:hint="eastAsia" w:ascii="仿宋" w:hAnsi="仿宋" w:eastAsia="仿宋"/>
                <w:b/>
                <w:sz w:val="24"/>
              </w:rPr>
              <w:t>银行帐号</w:t>
            </w:r>
          </w:p>
        </w:tc>
        <w:tc>
          <w:tcPr>
            <w:tcW w:w="27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仿宋" w:hAnsi="仿宋" w:eastAsia="仿宋"/>
                <w:b/>
                <w:sz w:val="24"/>
              </w:rPr>
            </w:pPr>
          </w:p>
        </w:tc>
      </w:tr>
    </w:tbl>
    <w:p>
      <w:pPr>
        <w:rPr>
          <w:rFonts w:hint="eastAsia" w:ascii="仿宋" w:hAnsi="仿宋" w:eastAsia="仿宋"/>
          <w:b/>
          <w:sz w:val="24"/>
        </w:rPr>
      </w:pPr>
      <w:r>
        <w:rPr>
          <w:rFonts w:hint="eastAsia" w:eastAsia="仿宋"/>
          <w:sz w:val="24"/>
        </w:rPr>
        <w:t> </w:t>
      </w:r>
      <w:r>
        <w:rPr>
          <w:rFonts w:hint="eastAsia" w:ascii="仿宋" w:hAnsi="仿宋" w:eastAsia="仿宋"/>
          <w:b/>
          <w:sz w:val="24"/>
        </w:rPr>
        <w:t>注：此页需加盖单位公章。</w:t>
      </w: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《劳务分包商评审表》</w:t>
      </w:r>
    </w:p>
    <w:p>
      <w:pPr>
        <w:jc w:val="center"/>
        <w:rPr>
          <w:rFonts w:hint="eastAsia" w:ascii="仿宋_GB2312" w:hAnsi="仿宋_GB2312" w:eastAsia="仿宋_GB2312" w:cs="仿宋_GB2312"/>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1500"/>
        <w:gridCol w:w="1966"/>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44" w:type="dxa"/>
            <w:vAlign w:val="center"/>
          </w:tcPr>
          <w:p>
            <w:pPr>
              <w:jc w:val="center"/>
              <w:rPr>
                <w:rFonts w:hint="eastAsia" w:ascii="仿宋" w:hAnsi="仿宋" w:eastAsia="仿宋"/>
                <w:b/>
                <w:sz w:val="24"/>
                <w:vertAlign w:val="baseline"/>
              </w:rPr>
            </w:pPr>
            <w:r>
              <w:rPr>
                <w:rFonts w:hint="eastAsia" w:ascii="仿宋" w:hAnsi="仿宋" w:eastAsia="仿宋"/>
                <w:b/>
                <w:sz w:val="24"/>
              </w:rPr>
              <w:t>企业名称</w:t>
            </w:r>
          </w:p>
        </w:tc>
        <w:tc>
          <w:tcPr>
            <w:tcW w:w="6278" w:type="dxa"/>
            <w:gridSpan w:val="3"/>
            <w:vAlign w:val="center"/>
          </w:tcPr>
          <w:p>
            <w:pPr>
              <w:jc w:val="center"/>
              <w:rPr>
                <w:rFonts w:hint="eastAsia" w:ascii="仿宋" w:hAnsi="仿宋" w:eastAsia="仿宋"/>
                <w:b/>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744" w:type="dxa"/>
            <w:gridSpan w:val="2"/>
            <w:vAlign w:val="center"/>
          </w:tcPr>
          <w:p>
            <w:pPr>
              <w:jc w:val="center"/>
              <w:rPr>
                <w:rFonts w:hint="eastAsia" w:ascii="仿宋" w:hAnsi="仿宋" w:eastAsia="仿宋"/>
                <w:b/>
                <w:sz w:val="24"/>
                <w:vertAlign w:val="baseline"/>
              </w:rPr>
            </w:pPr>
            <w:r>
              <w:rPr>
                <w:rFonts w:hint="eastAsia" w:ascii="仿宋" w:hAnsi="仿宋" w:eastAsia="仿宋"/>
                <w:b/>
                <w:sz w:val="24"/>
                <w:vertAlign w:val="baseline"/>
                <w:lang w:val="en-US" w:eastAsia="zh-CN"/>
              </w:rPr>
              <w:t>评分项</w:t>
            </w:r>
          </w:p>
        </w:tc>
        <w:tc>
          <w:tcPr>
            <w:tcW w:w="1966" w:type="dxa"/>
            <w:vMerge w:val="restart"/>
            <w:vAlign w:val="center"/>
          </w:tcPr>
          <w:p>
            <w:pPr>
              <w:jc w:val="center"/>
              <w:rPr>
                <w:rFonts w:hint="eastAsia" w:ascii="仿宋" w:hAnsi="仿宋" w:eastAsia="仿宋"/>
                <w:b/>
                <w:sz w:val="24"/>
                <w:vertAlign w:val="baseline"/>
                <w:lang w:val="en-US" w:eastAsia="zh-CN"/>
              </w:rPr>
            </w:pPr>
            <w:r>
              <w:rPr>
                <w:rFonts w:hint="eastAsia" w:ascii="仿宋" w:hAnsi="仿宋" w:eastAsia="仿宋"/>
                <w:b/>
                <w:sz w:val="24"/>
                <w:vertAlign w:val="baseline"/>
                <w:lang w:val="en-US" w:eastAsia="zh-CN"/>
              </w:rPr>
              <w:t>得分</w:t>
            </w:r>
          </w:p>
        </w:tc>
        <w:tc>
          <w:tcPr>
            <w:tcW w:w="2812" w:type="dxa"/>
            <w:vMerge w:val="restart"/>
            <w:vAlign w:val="center"/>
          </w:tcPr>
          <w:p>
            <w:pPr>
              <w:jc w:val="center"/>
              <w:rPr>
                <w:rFonts w:hint="eastAsia" w:ascii="仿宋" w:hAnsi="仿宋" w:eastAsia="仿宋"/>
                <w:b/>
                <w:sz w:val="24"/>
                <w:vertAlign w:val="baseline"/>
              </w:rPr>
            </w:pPr>
            <w:r>
              <w:rPr>
                <w:rFonts w:hint="eastAsia" w:ascii="仿宋" w:hAnsi="仿宋" w:eastAsia="仿宋"/>
                <w:b/>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244" w:type="dxa"/>
            <w:vAlign w:val="center"/>
          </w:tcPr>
          <w:p>
            <w:pPr>
              <w:jc w:val="center"/>
              <w:rPr>
                <w:rFonts w:hint="default" w:ascii="仿宋" w:hAnsi="仿宋" w:eastAsia="仿宋"/>
                <w:b/>
                <w:sz w:val="24"/>
                <w:vertAlign w:val="baseline"/>
                <w:lang w:val="en-US" w:eastAsia="zh-CN"/>
              </w:rPr>
            </w:pPr>
            <w:r>
              <w:rPr>
                <w:rFonts w:hint="eastAsia" w:ascii="仿宋" w:hAnsi="仿宋" w:eastAsia="仿宋"/>
                <w:b/>
                <w:sz w:val="24"/>
                <w:vertAlign w:val="baseline"/>
                <w:lang w:val="en-US" w:eastAsia="zh-CN"/>
              </w:rPr>
              <w:t>评分内容</w:t>
            </w:r>
          </w:p>
        </w:tc>
        <w:tc>
          <w:tcPr>
            <w:tcW w:w="1500" w:type="dxa"/>
            <w:vAlign w:val="center"/>
          </w:tcPr>
          <w:p>
            <w:pPr>
              <w:jc w:val="center"/>
              <w:rPr>
                <w:rFonts w:hint="eastAsia" w:ascii="仿宋" w:hAnsi="仿宋" w:eastAsia="仿宋"/>
                <w:b/>
                <w:sz w:val="24"/>
                <w:vertAlign w:val="baseline"/>
                <w:lang w:val="en-US" w:eastAsia="zh-CN"/>
              </w:rPr>
            </w:pPr>
            <w:r>
              <w:rPr>
                <w:rFonts w:hint="eastAsia" w:ascii="仿宋" w:hAnsi="仿宋" w:eastAsia="仿宋"/>
                <w:b/>
                <w:sz w:val="24"/>
                <w:vertAlign w:val="baseline"/>
                <w:lang w:val="en-US" w:eastAsia="zh-CN"/>
              </w:rPr>
              <w:t>总分</w:t>
            </w:r>
          </w:p>
        </w:tc>
        <w:tc>
          <w:tcPr>
            <w:tcW w:w="1966" w:type="dxa"/>
            <w:vMerge w:val="continue"/>
            <w:vAlign w:val="center"/>
          </w:tcPr>
          <w:p>
            <w:pPr>
              <w:jc w:val="center"/>
              <w:rPr>
                <w:rFonts w:hint="eastAsia" w:ascii="仿宋" w:hAnsi="仿宋" w:eastAsia="仿宋"/>
                <w:b/>
                <w:sz w:val="24"/>
                <w:vertAlign w:val="baseline"/>
                <w:lang w:val="en-US" w:eastAsia="zh-CN"/>
              </w:rPr>
            </w:pPr>
          </w:p>
        </w:tc>
        <w:tc>
          <w:tcPr>
            <w:tcW w:w="2812" w:type="dxa"/>
            <w:vMerge w:val="continue"/>
            <w:vAlign w:val="center"/>
          </w:tcPr>
          <w:p>
            <w:pPr>
              <w:jc w:val="center"/>
              <w:rPr>
                <w:rFonts w:hint="eastAsia" w:ascii="仿宋" w:hAnsi="仿宋" w:eastAsia="仿宋"/>
                <w:b/>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244" w:type="dxa"/>
            <w:vAlign w:val="center"/>
          </w:tcPr>
          <w:p>
            <w:pPr>
              <w:jc w:val="left"/>
              <w:rPr>
                <w:rFonts w:hint="eastAsia" w:ascii="仿宋" w:hAnsi="仿宋" w:eastAsia="仿宋"/>
                <w:b/>
                <w:sz w:val="24"/>
                <w:vertAlign w:val="baseline"/>
                <w:lang w:val="en-US" w:eastAsia="zh-CN"/>
              </w:rPr>
            </w:pPr>
            <w:r>
              <w:rPr>
                <w:rFonts w:hint="eastAsia" w:ascii="仿宋" w:hAnsi="仿宋" w:eastAsia="仿宋"/>
                <w:b/>
                <w:sz w:val="24"/>
                <w:vertAlign w:val="baseline"/>
                <w:lang w:val="en-US" w:eastAsia="zh-CN"/>
              </w:rPr>
              <w:t>劳务分包单位负责人是否有与分包工程相适宜的资质证书及相关资历</w:t>
            </w:r>
          </w:p>
        </w:tc>
        <w:tc>
          <w:tcPr>
            <w:tcW w:w="1500" w:type="dxa"/>
            <w:vAlign w:val="center"/>
          </w:tcPr>
          <w:p>
            <w:pPr>
              <w:jc w:val="center"/>
              <w:rPr>
                <w:rFonts w:hint="eastAsia" w:ascii="仿宋" w:hAnsi="仿宋" w:eastAsia="仿宋"/>
                <w:b/>
                <w:sz w:val="24"/>
                <w:vertAlign w:val="baseline"/>
                <w:lang w:val="en-US" w:eastAsia="zh-CN"/>
              </w:rPr>
            </w:pPr>
            <w:r>
              <w:rPr>
                <w:rFonts w:hint="eastAsia" w:ascii="仿宋" w:hAnsi="仿宋" w:eastAsia="仿宋"/>
                <w:b/>
                <w:sz w:val="24"/>
                <w:vertAlign w:val="baseline"/>
                <w:lang w:val="en-US" w:eastAsia="zh-CN"/>
              </w:rPr>
              <w:t>10分</w:t>
            </w:r>
          </w:p>
        </w:tc>
        <w:tc>
          <w:tcPr>
            <w:tcW w:w="1966" w:type="dxa"/>
            <w:vAlign w:val="center"/>
          </w:tcPr>
          <w:p>
            <w:pPr>
              <w:jc w:val="center"/>
              <w:rPr>
                <w:rFonts w:hint="eastAsia" w:ascii="仿宋" w:hAnsi="仿宋" w:eastAsia="仿宋"/>
                <w:b/>
                <w:sz w:val="24"/>
                <w:vertAlign w:val="baseline"/>
              </w:rPr>
            </w:pPr>
          </w:p>
        </w:tc>
        <w:tc>
          <w:tcPr>
            <w:tcW w:w="2812" w:type="dxa"/>
            <w:vAlign w:val="center"/>
          </w:tcPr>
          <w:p>
            <w:pPr>
              <w:jc w:val="center"/>
              <w:rPr>
                <w:rFonts w:hint="eastAsia" w:ascii="仿宋" w:hAnsi="仿宋" w:eastAsia="仿宋"/>
                <w:b/>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244" w:type="dxa"/>
            <w:vAlign w:val="center"/>
          </w:tcPr>
          <w:p>
            <w:pPr>
              <w:jc w:val="left"/>
              <w:rPr>
                <w:rFonts w:hint="eastAsia" w:ascii="仿宋" w:hAnsi="仿宋" w:eastAsia="仿宋"/>
                <w:b/>
                <w:sz w:val="24"/>
                <w:vertAlign w:val="baseline"/>
              </w:rPr>
            </w:pPr>
            <w:r>
              <w:rPr>
                <w:rFonts w:hint="eastAsia" w:ascii="仿宋" w:hAnsi="仿宋" w:eastAsia="仿宋"/>
                <w:b/>
                <w:sz w:val="24"/>
                <w:vertAlign w:val="baseline"/>
                <w:lang w:val="en-US" w:eastAsia="zh-CN"/>
              </w:rPr>
              <w:t>劳务分包单位以往分包类似工程的施工业绩</w:t>
            </w:r>
          </w:p>
        </w:tc>
        <w:tc>
          <w:tcPr>
            <w:tcW w:w="1500" w:type="dxa"/>
            <w:vAlign w:val="center"/>
          </w:tcPr>
          <w:p>
            <w:pPr>
              <w:jc w:val="center"/>
              <w:rPr>
                <w:rFonts w:hint="eastAsia" w:ascii="仿宋" w:hAnsi="仿宋" w:eastAsia="仿宋"/>
                <w:b/>
                <w:sz w:val="24"/>
                <w:vertAlign w:val="baseline"/>
              </w:rPr>
            </w:pPr>
            <w:r>
              <w:rPr>
                <w:rFonts w:hint="eastAsia" w:ascii="仿宋" w:hAnsi="仿宋" w:eastAsia="仿宋"/>
                <w:b/>
                <w:sz w:val="24"/>
                <w:vertAlign w:val="baseline"/>
                <w:lang w:val="en-US" w:eastAsia="zh-CN"/>
              </w:rPr>
              <w:t>20分</w:t>
            </w:r>
          </w:p>
        </w:tc>
        <w:tc>
          <w:tcPr>
            <w:tcW w:w="1966" w:type="dxa"/>
            <w:vAlign w:val="center"/>
          </w:tcPr>
          <w:p>
            <w:pPr>
              <w:jc w:val="center"/>
              <w:rPr>
                <w:rFonts w:hint="eastAsia" w:ascii="仿宋" w:hAnsi="仿宋" w:eastAsia="仿宋"/>
                <w:b/>
                <w:sz w:val="24"/>
                <w:vertAlign w:val="baseline"/>
              </w:rPr>
            </w:pPr>
          </w:p>
        </w:tc>
        <w:tc>
          <w:tcPr>
            <w:tcW w:w="2812" w:type="dxa"/>
            <w:vAlign w:val="center"/>
          </w:tcPr>
          <w:p>
            <w:pPr>
              <w:jc w:val="center"/>
              <w:rPr>
                <w:rFonts w:hint="eastAsia" w:ascii="仿宋" w:hAnsi="仿宋" w:eastAsia="仿宋"/>
                <w:b/>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244" w:type="dxa"/>
            <w:vAlign w:val="center"/>
          </w:tcPr>
          <w:p>
            <w:pPr>
              <w:jc w:val="left"/>
              <w:rPr>
                <w:rFonts w:hint="eastAsia" w:ascii="仿宋" w:hAnsi="仿宋" w:eastAsia="仿宋"/>
                <w:b/>
                <w:sz w:val="24"/>
                <w:vertAlign w:val="baseline"/>
              </w:rPr>
            </w:pPr>
            <w:r>
              <w:rPr>
                <w:rFonts w:hint="eastAsia" w:ascii="仿宋" w:hAnsi="仿宋" w:eastAsia="仿宋"/>
                <w:b/>
                <w:sz w:val="24"/>
                <w:vertAlign w:val="baseline"/>
                <w:lang w:val="en-US" w:eastAsia="zh-CN"/>
              </w:rPr>
              <w:t>劳务分包单位施工作业人员保障能力、特种作业人员持证情况以及施工作业人员劳动合同关系等</w:t>
            </w:r>
          </w:p>
        </w:tc>
        <w:tc>
          <w:tcPr>
            <w:tcW w:w="1500" w:type="dxa"/>
            <w:vAlign w:val="center"/>
          </w:tcPr>
          <w:p>
            <w:pPr>
              <w:jc w:val="center"/>
              <w:rPr>
                <w:rFonts w:hint="eastAsia" w:ascii="仿宋" w:hAnsi="仿宋" w:eastAsia="仿宋"/>
                <w:b/>
                <w:sz w:val="24"/>
                <w:vertAlign w:val="baseline"/>
              </w:rPr>
            </w:pPr>
            <w:r>
              <w:rPr>
                <w:rFonts w:hint="eastAsia" w:ascii="仿宋" w:hAnsi="仿宋" w:eastAsia="仿宋"/>
                <w:b/>
                <w:sz w:val="24"/>
                <w:vertAlign w:val="baseline"/>
                <w:lang w:val="en-US" w:eastAsia="zh-CN"/>
              </w:rPr>
              <w:t>15分</w:t>
            </w:r>
          </w:p>
        </w:tc>
        <w:tc>
          <w:tcPr>
            <w:tcW w:w="1966" w:type="dxa"/>
            <w:vAlign w:val="center"/>
          </w:tcPr>
          <w:p>
            <w:pPr>
              <w:jc w:val="center"/>
              <w:rPr>
                <w:rFonts w:hint="eastAsia" w:ascii="仿宋" w:hAnsi="仿宋" w:eastAsia="仿宋"/>
                <w:b/>
                <w:sz w:val="24"/>
                <w:vertAlign w:val="baseline"/>
              </w:rPr>
            </w:pPr>
          </w:p>
        </w:tc>
        <w:tc>
          <w:tcPr>
            <w:tcW w:w="2812" w:type="dxa"/>
            <w:vAlign w:val="center"/>
          </w:tcPr>
          <w:p>
            <w:pPr>
              <w:jc w:val="center"/>
              <w:rPr>
                <w:rFonts w:hint="eastAsia" w:ascii="仿宋" w:hAnsi="仿宋" w:eastAsia="仿宋"/>
                <w:b/>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244" w:type="dxa"/>
            <w:vAlign w:val="center"/>
          </w:tcPr>
          <w:p>
            <w:pPr>
              <w:jc w:val="left"/>
              <w:rPr>
                <w:rFonts w:hint="eastAsia" w:ascii="仿宋" w:hAnsi="仿宋" w:eastAsia="仿宋"/>
                <w:b/>
                <w:sz w:val="24"/>
                <w:vertAlign w:val="baseline"/>
              </w:rPr>
            </w:pPr>
            <w:r>
              <w:rPr>
                <w:rFonts w:hint="eastAsia" w:ascii="仿宋" w:hAnsi="仿宋" w:eastAsia="仿宋"/>
                <w:b/>
                <w:sz w:val="24"/>
                <w:vertAlign w:val="baseline"/>
                <w:lang w:val="en-US" w:eastAsia="zh-CN"/>
              </w:rPr>
              <w:t>劳务分包单位分包施工设备保障能力</w:t>
            </w:r>
          </w:p>
        </w:tc>
        <w:tc>
          <w:tcPr>
            <w:tcW w:w="1500" w:type="dxa"/>
            <w:vAlign w:val="center"/>
          </w:tcPr>
          <w:p>
            <w:pPr>
              <w:jc w:val="center"/>
              <w:rPr>
                <w:rFonts w:hint="eastAsia" w:ascii="仿宋" w:hAnsi="仿宋" w:eastAsia="仿宋"/>
                <w:b/>
                <w:sz w:val="24"/>
                <w:vertAlign w:val="baseline"/>
              </w:rPr>
            </w:pPr>
            <w:r>
              <w:rPr>
                <w:rFonts w:hint="eastAsia" w:ascii="仿宋" w:hAnsi="仿宋" w:eastAsia="仿宋"/>
                <w:b/>
                <w:sz w:val="24"/>
                <w:vertAlign w:val="baseline"/>
                <w:lang w:val="en-US" w:eastAsia="zh-CN"/>
              </w:rPr>
              <w:t>15分</w:t>
            </w:r>
          </w:p>
        </w:tc>
        <w:tc>
          <w:tcPr>
            <w:tcW w:w="1966" w:type="dxa"/>
            <w:vAlign w:val="center"/>
          </w:tcPr>
          <w:p>
            <w:pPr>
              <w:jc w:val="center"/>
              <w:rPr>
                <w:rFonts w:hint="eastAsia" w:ascii="仿宋" w:hAnsi="仿宋" w:eastAsia="仿宋"/>
                <w:b/>
                <w:sz w:val="24"/>
                <w:vertAlign w:val="baseline"/>
              </w:rPr>
            </w:pPr>
          </w:p>
        </w:tc>
        <w:tc>
          <w:tcPr>
            <w:tcW w:w="2812" w:type="dxa"/>
            <w:vAlign w:val="center"/>
          </w:tcPr>
          <w:p>
            <w:pPr>
              <w:jc w:val="center"/>
              <w:rPr>
                <w:rFonts w:hint="eastAsia" w:ascii="仿宋" w:hAnsi="仿宋" w:eastAsia="仿宋"/>
                <w:b/>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244" w:type="dxa"/>
            <w:vAlign w:val="center"/>
          </w:tcPr>
          <w:p>
            <w:pPr>
              <w:jc w:val="left"/>
              <w:rPr>
                <w:rFonts w:hint="eastAsia" w:ascii="仿宋" w:hAnsi="仿宋" w:eastAsia="仿宋"/>
                <w:b/>
                <w:sz w:val="24"/>
                <w:vertAlign w:val="baseline"/>
              </w:rPr>
            </w:pPr>
            <w:r>
              <w:rPr>
                <w:rFonts w:hint="eastAsia" w:ascii="仿宋" w:hAnsi="仿宋" w:eastAsia="仿宋"/>
                <w:b/>
                <w:sz w:val="24"/>
                <w:vertAlign w:val="baseline"/>
                <w:lang w:val="en-US" w:eastAsia="zh-CN"/>
              </w:rPr>
              <w:t>以往承接的本公司业务项目负责人的评价</w:t>
            </w:r>
          </w:p>
        </w:tc>
        <w:tc>
          <w:tcPr>
            <w:tcW w:w="1500" w:type="dxa"/>
            <w:vAlign w:val="center"/>
          </w:tcPr>
          <w:p>
            <w:pPr>
              <w:jc w:val="center"/>
              <w:rPr>
                <w:rFonts w:hint="eastAsia" w:ascii="仿宋" w:hAnsi="仿宋" w:eastAsia="仿宋"/>
                <w:b/>
                <w:sz w:val="24"/>
                <w:vertAlign w:val="baseline"/>
              </w:rPr>
            </w:pPr>
            <w:r>
              <w:rPr>
                <w:rFonts w:hint="eastAsia" w:ascii="仿宋" w:hAnsi="仿宋" w:eastAsia="仿宋"/>
                <w:b/>
                <w:sz w:val="24"/>
                <w:vertAlign w:val="baseline"/>
                <w:lang w:val="en-US" w:eastAsia="zh-CN"/>
              </w:rPr>
              <w:t>20分</w:t>
            </w:r>
          </w:p>
        </w:tc>
        <w:tc>
          <w:tcPr>
            <w:tcW w:w="1966" w:type="dxa"/>
            <w:vAlign w:val="center"/>
          </w:tcPr>
          <w:p>
            <w:pPr>
              <w:jc w:val="center"/>
              <w:rPr>
                <w:rFonts w:hint="eastAsia" w:ascii="仿宋" w:hAnsi="仿宋" w:eastAsia="仿宋"/>
                <w:b/>
                <w:sz w:val="24"/>
                <w:vertAlign w:val="baseline"/>
              </w:rPr>
            </w:pPr>
          </w:p>
        </w:tc>
        <w:tc>
          <w:tcPr>
            <w:tcW w:w="2812" w:type="dxa"/>
            <w:vAlign w:val="center"/>
          </w:tcPr>
          <w:p>
            <w:pPr>
              <w:jc w:val="center"/>
              <w:rPr>
                <w:rFonts w:hint="eastAsia" w:ascii="仿宋" w:hAnsi="仿宋" w:eastAsia="仿宋"/>
                <w:b/>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244" w:type="dxa"/>
            <w:vAlign w:val="center"/>
          </w:tcPr>
          <w:p>
            <w:pPr>
              <w:jc w:val="left"/>
              <w:rPr>
                <w:rFonts w:hint="eastAsia" w:ascii="仿宋" w:hAnsi="仿宋" w:eastAsia="仿宋"/>
                <w:b/>
                <w:sz w:val="24"/>
                <w:vertAlign w:val="baseline"/>
              </w:rPr>
            </w:pPr>
            <w:r>
              <w:rPr>
                <w:rFonts w:hint="eastAsia" w:ascii="仿宋" w:hAnsi="仿宋" w:eastAsia="仿宋"/>
                <w:b/>
                <w:sz w:val="24"/>
                <w:vertAlign w:val="baseline"/>
                <w:lang w:val="en-US" w:eastAsia="zh-CN"/>
              </w:rPr>
              <w:t>拟要求的劳务分包工程付款方式</w:t>
            </w:r>
          </w:p>
        </w:tc>
        <w:tc>
          <w:tcPr>
            <w:tcW w:w="1500" w:type="dxa"/>
            <w:vAlign w:val="center"/>
          </w:tcPr>
          <w:p>
            <w:pPr>
              <w:jc w:val="center"/>
              <w:rPr>
                <w:rFonts w:hint="default" w:ascii="仿宋" w:hAnsi="仿宋" w:eastAsia="仿宋"/>
                <w:b/>
                <w:sz w:val="24"/>
                <w:vertAlign w:val="baseline"/>
                <w:lang w:val="en-US" w:eastAsia="zh-CN"/>
              </w:rPr>
            </w:pPr>
            <w:r>
              <w:rPr>
                <w:rFonts w:hint="eastAsia" w:ascii="仿宋" w:hAnsi="仿宋" w:eastAsia="仿宋"/>
                <w:b/>
                <w:sz w:val="24"/>
                <w:vertAlign w:val="baseline"/>
                <w:lang w:val="en-US" w:eastAsia="zh-CN"/>
              </w:rPr>
              <w:t>20分</w:t>
            </w:r>
          </w:p>
        </w:tc>
        <w:tc>
          <w:tcPr>
            <w:tcW w:w="1966" w:type="dxa"/>
            <w:vAlign w:val="center"/>
          </w:tcPr>
          <w:p>
            <w:pPr>
              <w:jc w:val="center"/>
              <w:rPr>
                <w:rFonts w:hint="eastAsia" w:ascii="仿宋" w:hAnsi="仿宋" w:eastAsia="仿宋"/>
                <w:b/>
                <w:sz w:val="24"/>
                <w:vertAlign w:val="baseline"/>
              </w:rPr>
            </w:pPr>
          </w:p>
        </w:tc>
        <w:tc>
          <w:tcPr>
            <w:tcW w:w="2812" w:type="dxa"/>
            <w:vAlign w:val="center"/>
          </w:tcPr>
          <w:p>
            <w:pPr>
              <w:jc w:val="center"/>
              <w:rPr>
                <w:rFonts w:hint="eastAsia" w:ascii="仿宋" w:hAnsi="仿宋" w:eastAsia="仿宋"/>
                <w:b/>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244" w:type="dxa"/>
            <w:vAlign w:val="center"/>
          </w:tcPr>
          <w:p>
            <w:pPr>
              <w:jc w:val="center"/>
              <w:rPr>
                <w:rFonts w:hint="default" w:ascii="仿宋" w:hAnsi="仿宋" w:eastAsia="仿宋"/>
                <w:b/>
                <w:sz w:val="24"/>
                <w:vertAlign w:val="baseline"/>
                <w:lang w:val="en-US" w:eastAsia="zh-CN"/>
              </w:rPr>
            </w:pPr>
            <w:r>
              <w:rPr>
                <w:rFonts w:hint="eastAsia" w:ascii="仿宋" w:hAnsi="仿宋" w:eastAsia="仿宋"/>
                <w:b/>
                <w:sz w:val="24"/>
                <w:vertAlign w:val="baseline"/>
                <w:lang w:val="en-US" w:eastAsia="zh-CN"/>
              </w:rPr>
              <w:t>总分</w:t>
            </w:r>
          </w:p>
        </w:tc>
        <w:tc>
          <w:tcPr>
            <w:tcW w:w="1500" w:type="dxa"/>
            <w:vAlign w:val="center"/>
          </w:tcPr>
          <w:p>
            <w:pPr>
              <w:jc w:val="center"/>
              <w:rPr>
                <w:rFonts w:hint="eastAsia" w:ascii="仿宋" w:hAnsi="仿宋" w:eastAsia="仿宋"/>
                <w:b/>
                <w:sz w:val="24"/>
                <w:vertAlign w:val="baseline"/>
                <w:lang w:val="en-US" w:eastAsia="zh-CN"/>
              </w:rPr>
            </w:pPr>
          </w:p>
        </w:tc>
        <w:tc>
          <w:tcPr>
            <w:tcW w:w="1966" w:type="dxa"/>
            <w:vAlign w:val="center"/>
          </w:tcPr>
          <w:p>
            <w:pPr>
              <w:jc w:val="center"/>
              <w:rPr>
                <w:rFonts w:hint="eastAsia" w:ascii="仿宋" w:hAnsi="仿宋" w:eastAsia="仿宋"/>
                <w:b/>
                <w:sz w:val="24"/>
                <w:vertAlign w:val="baseline"/>
              </w:rPr>
            </w:pPr>
          </w:p>
        </w:tc>
        <w:tc>
          <w:tcPr>
            <w:tcW w:w="2812" w:type="dxa"/>
            <w:vAlign w:val="center"/>
          </w:tcPr>
          <w:p>
            <w:pPr>
              <w:jc w:val="center"/>
              <w:rPr>
                <w:rFonts w:hint="eastAsia" w:ascii="仿宋" w:hAnsi="仿宋" w:eastAsia="仿宋"/>
                <w:b/>
                <w:sz w:val="24"/>
                <w:vertAlign w:val="baseline"/>
              </w:rPr>
            </w:pPr>
          </w:p>
        </w:tc>
      </w:tr>
    </w:tbl>
    <w:p>
      <w:pPr>
        <w:jc w:val="center"/>
        <w:rPr>
          <w:rFonts w:hint="eastAsia" w:ascii="仿宋" w:hAnsi="仿宋" w:eastAsia="仿宋"/>
          <w:b/>
          <w:sz w:val="24"/>
        </w:rPr>
      </w:pPr>
    </w:p>
    <w:p>
      <w:pPr>
        <w:jc w:val="left"/>
        <w:rPr>
          <w:rFonts w:hint="eastAsia" w:ascii="仿宋" w:hAnsi="仿宋" w:eastAsia="仿宋"/>
          <w:b/>
          <w:sz w:val="24"/>
          <w:vertAlign w:val="baseline"/>
          <w:lang w:val="en-US" w:eastAsia="zh-CN"/>
        </w:rPr>
      </w:pPr>
      <w:r>
        <w:rPr>
          <w:rFonts w:hint="eastAsia" w:ascii="仿宋" w:hAnsi="仿宋" w:eastAsia="仿宋"/>
          <w:b/>
          <w:sz w:val="24"/>
          <w:vertAlign w:val="baseline"/>
          <w:lang w:val="en-US" w:eastAsia="zh-CN"/>
        </w:rPr>
        <w:t>评标小组签名：</w:t>
      </w:r>
    </w:p>
    <w:p>
      <w:pPr>
        <w:jc w:val="left"/>
        <w:rPr>
          <w:rFonts w:hint="eastAsia" w:ascii="仿宋" w:hAnsi="仿宋" w:eastAsia="仿宋"/>
          <w:b/>
          <w:sz w:val="24"/>
          <w:vertAlign w:val="baseline"/>
          <w:lang w:val="en-US" w:eastAsia="zh-CN"/>
        </w:rPr>
      </w:pPr>
    </w:p>
    <w:p>
      <w:pPr>
        <w:jc w:val="left"/>
        <w:rPr>
          <w:rFonts w:hint="eastAsia" w:ascii="仿宋" w:hAnsi="仿宋" w:eastAsia="仿宋"/>
          <w:b/>
          <w:sz w:val="24"/>
          <w:vertAlign w:val="baseline"/>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合同汇总表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219"/>
        <w:gridCol w:w="956"/>
        <w:gridCol w:w="1573"/>
        <w:gridCol w:w="1558"/>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序号</w:t>
            </w:r>
          </w:p>
        </w:tc>
        <w:tc>
          <w:tcPr>
            <w:tcW w:w="2219" w:type="dxa"/>
            <w:tcBorders>
              <w:right w:val="single" w:color="000000" w:sz="8" w:space="0"/>
            </w:tcBorders>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项目名称</w:t>
            </w:r>
          </w:p>
        </w:tc>
        <w:tc>
          <w:tcPr>
            <w:tcW w:w="956" w:type="dxa"/>
            <w:tcBorders>
              <w:left w:val="single" w:color="000000" w:sz="8" w:space="0"/>
            </w:tcBorders>
            <w:vAlign w:val="center"/>
          </w:tcPr>
          <w:p>
            <w:pPr>
              <w:jc w:val="center"/>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合同价</w:t>
            </w:r>
          </w:p>
        </w:tc>
        <w:tc>
          <w:tcPr>
            <w:tcW w:w="1573"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甲方单位</w:t>
            </w:r>
          </w:p>
        </w:tc>
        <w:tc>
          <w:tcPr>
            <w:tcW w:w="1558"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项目负责人</w:t>
            </w:r>
          </w:p>
        </w:tc>
        <w:tc>
          <w:tcPr>
            <w:tcW w:w="1311"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top"/>
          </w:tcPr>
          <w:p>
            <w:pPr>
              <w:jc w:val="both"/>
              <w:rPr>
                <w:rFonts w:hint="eastAsia" w:ascii="楷体" w:hAnsi="楷体" w:eastAsia="楷体" w:cs="楷体"/>
                <w:sz w:val="24"/>
                <w:szCs w:val="24"/>
                <w:vertAlign w:val="baseline"/>
                <w:lang w:val="en-US" w:eastAsia="zh-CN"/>
              </w:rPr>
            </w:pPr>
          </w:p>
        </w:tc>
        <w:tc>
          <w:tcPr>
            <w:tcW w:w="2219" w:type="dxa"/>
            <w:tcBorders>
              <w:righ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956" w:type="dxa"/>
            <w:tcBorders>
              <w:lef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1573" w:type="dxa"/>
            <w:vAlign w:val="top"/>
          </w:tcPr>
          <w:p>
            <w:pPr>
              <w:jc w:val="both"/>
              <w:rPr>
                <w:rFonts w:hint="eastAsia" w:ascii="楷体" w:hAnsi="楷体" w:eastAsia="楷体" w:cs="楷体"/>
                <w:sz w:val="24"/>
                <w:szCs w:val="24"/>
                <w:vertAlign w:val="baseline"/>
                <w:lang w:val="en-US" w:eastAsia="zh-CN"/>
              </w:rPr>
            </w:pPr>
          </w:p>
        </w:tc>
        <w:tc>
          <w:tcPr>
            <w:tcW w:w="1558" w:type="dxa"/>
            <w:vAlign w:val="top"/>
          </w:tcPr>
          <w:p>
            <w:pPr>
              <w:jc w:val="both"/>
              <w:rPr>
                <w:rFonts w:hint="eastAsia" w:ascii="楷体" w:hAnsi="楷体" w:eastAsia="楷体" w:cs="楷体"/>
                <w:sz w:val="24"/>
                <w:szCs w:val="24"/>
                <w:vertAlign w:val="baseline"/>
                <w:lang w:val="en-US" w:eastAsia="zh-CN"/>
              </w:rPr>
            </w:pPr>
          </w:p>
        </w:tc>
        <w:tc>
          <w:tcPr>
            <w:tcW w:w="1311" w:type="dxa"/>
            <w:vAlign w:val="top"/>
          </w:tcPr>
          <w:p>
            <w:pPr>
              <w:jc w:val="both"/>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top"/>
          </w:tcPr>
          <w:p>
            <w:pPr>
              <w:jc w:val="both"/>
              <w:rPr>
                <w:rFonts w:hint="eastAsia" w:ascii="楷体" w:hAnsi="楷体" w:eastAsia="楷体" w:cs="楷体"/>
                <w:sz w:val="24"/>
                <w:szCs w:val="24"/>
                <w:vertAlign w:val="baseline"/>
                <w:lang w:val="en-US" w:eastAsia="zh-CN"/>
              </w:rPr>
            </w:pPr>
          </w:p>
        </w:tc>
        <w:tc>
          <w:tcPr>
            <w:tcW w:w="2219" w:type="dxa"/>
            <w:tcBorders>
              <w:righ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956" w:type="dxa"/>
            <w:tcBorders>
              <w:lef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1573" w:type="dxa"/>
            <w:vAlign w:val="top"/>
          </w:tcPr>
          <w:p>
            <w:pPr>
              <w:jc w:val="both"/>
              <w:rPr>
                <w:rFonts w:hint="eastAsia" w:ascii="楷体" w:hAnsi="楷体" w:eastAsia="楷体" w:cs="楷体"/>
                <w:sz w:val="24"/>
                <w:szCs w:val="24"/>
                <w:vertAlign w:val="baseline"/>
                <w:lang w:val="en-US" w:eastAsia="zh-CN"/>
              </w:rPr>
            </w:pPr>
          </w:p>
        </w:tc>
        <w:tc>
          <w:tcPr>
            <w:tcW w:w="1558" w:type="dxa"/>
            <w:vAlign w:val="top"/>
          </w:tcPr>
          <w:p>
            <w:pPr>
              <w:jc w:val="both"/>
              <w:rPr>
                <w:rFonts w:hint="eastAsia" w:ascii="楷体" w:hAnsi="楷体" w:eastAsia="楷体" w:cs="楷体"/>
                <w:sz w:val="24"/>
                <w:szCs w:val="24"/>
                <w:vertAlign w:val="baseline"/>
                <w:lang w:val="en-US" w:eastAsia="zh-CN"/>
              </w:rPr>
            </w:pPr>
          </w:p>
        </w:tc>
        <w:tc>
          <w:tcPr>
            <w:tcW w:w="1311" w:type="dxa"/>
            <w:vAlign w:val="top"/>
          </w:tcPr>
          <w:p>
            <w:pPr>
              <w:jc w:val="both"/>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top"/>
          </w:tcPr>
          <w:p>
            <w:pPr>
              <w:jc w:val="both"/>
              <w:rPr>
                <w:rFonts w:hint="eastAsia" w:ascii="楷体" w:hAnsi="楷体" w:eastAsia="楷体" w:cs="楷体"/>
                <w:sz w:val="24"/>
                <w:szCs w:val="24"/>
                <w:vertAlign w:val="baseline"/>
                <w:lang w:val="en-US" w:eastAsia="zh-CN"/>
              </w:rPr>
            </w:pPr>
          </w:p>
        </w:tc>
        <w:tc>
          <w:tcPr>
            <w:tcW w:w="2219" w:type="dxa"/>
            <w:tcBorders>
              <w:righ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956" w:type="dxa"/>
            <w:tcBorders>
              <w:lef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1573" w:type="dxa"/>
            <w:vAlign w:val="top"/>
          </w:tcPr>
          <w:p>
            <w:pPr>
              <w:jc w:val="both"/>
              <w:rPr>
                <w:rFonts w:hint="eastAsia" w:ascii="楷体" w:hAnsi="楷体" w:eastAsia="楷体" w:cs="楷体"/>
                <w:sz w:val="24"/>
                <w:szCs w:val="24"/>
                <w:vertAlign w:val="baseline"/>
                <w:lang w:val="en-US" w:eastAsia="zh-CN"/>
              </w:rPr>
            </w:pPr>
          </w:p>
        </w:tc>
        <w:tc>
          <w:tcPr>
            <w:tcW w:w="1558" w:type="dxa"/>
            <w:vAlign w:val="top"/>
          </w:tcPr>
          <w:p>
            <w:pPr>
              <w:jc w:val="both"/>
              <w:rPr>
                <w:rFonts w:hint="eastAsia" w:ascii="楷体" w:hAnsi="楷体" w:eastAsia="楷体" w:cs="楷体"/>
                <w:sz w:val="24"/>
                <w:szCs w:val="24"/>
                <w:vertAlign w:val="baseline"/>
                <w:lang w:val="en-US" w:eastAsia="zh-CN"/>
              </w:rPr>
            </w:pPr>
          </w:p>
        </w:tc>
        <w:tc>
          <w:tcPr>
            <w:tcW w:w="1311" w:type="dxa"/>
            <w:vAlign w:val="top"/>
          </w:tcPr>
          <w:p>
            <w:pPr>
              <w:jc w:val="both"/>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top"/>
          </w:tcPr>
          <w:p>
            <w:pPr>
              <w:jc w:val="both"/>
              <w:rPr>
                <w:rFonts w:hint="eastAsia" w:ascii="楷体" w:hAnsi="楷体" w:eastAsia="楷体" w:cs="楷体"/>
                <w:sz w:val="24"/>
                <w:szCs w:val="24"/>
                <w:vertAlign w:val="baseline"/>
                <w:lang w:val="en-US" w:eastAsia="zh-CN"/>
              </w:rPr>
            </w:pPr>
          </w:p>
        </w:tc>
        <w:tc>
          <w:tcPr>
            <w:tcW w:w="2219" w:type="dxa"/>
            <w:tcBorders>
              <w:righ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956" w:type="dxa"/>
            <w:tcBorders>
              <w:lef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1573" w:type="dxa"/>
            <w:vAlign w:val="top"/>
          </w:tcPr>
          <w:p>
            <w:pPr>
              <w:jc w:val="both"/>
              <w:rPr>
                <w:rFonts w:hint="eastAsia" w:ascii="楷体" w:hAnsi="楷体" w:eastAsia="楷体" w:cs="楷体"/>
                <w:sz w:val="24"/>
                <w:szCs w:val="24"/>
                <w:vertAlign w:val="baseline"/>
                <w:lang w:val="en-US" w:eastAsia="zh-CN"/>
              </w:rPr>
            </w:pPr>
          </w:p>
        </w:tc>
        <w:tc>
          <w:tcPr>
            <w:tcW w:w="1558" w:type="dxa"/>
            <w:vAlign w:val="top"/>
          </w:tcPr>
          <w:p>
            <w:pPr>
              <w:jc w:val="both"/>
              <w:rPr>
                <w:rFonts w:hint="eastAsia" w:ascii="楷体" w:hAnsi="楷体" w:eastAsia="楷体" w:cs="楷体"/>
                <w:sz w:val="24"/>
                <w:szCs w:val="24"/>
                <w:vertAlign w:val="baseline"/>
                <w:lang w:val="en-US" w:eastAsia="zh-CN"/>
              </w:rPr>
            </w:pPr>
          </w:p>
        </w:tc>
        <w:tc>
          <w:tcPr>
            <w:tcW w:w="1311" w:type="dxa"/>
            <w:vAlign w:val="top"/>
          </w:tcPr>
          <w:p>
            <w:pPr>
              <w:jc w:val="both"/>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top"/>
          </w:tcPr>
          <w:p>
            <w:pPr>
              <w:jc w:val="both"/>
              <w:rPr>
                <w:rFonts w:hint="eastAsia" w:ascii="楷体" w:hAnsi="楷体" w:eastAsia="楷体" w:cs="楷体"/>
                <w:sz w:val="24"/>
                <w:szCs w:val="24"/>
                <w:vertAlign w:val="baseline"/>
                <w:lang w:val="en-US" w:eastAsia="zh-CN"/>
              </w:rPr>
            </w:pPr>
          </w:p>
        </w:tc>
        <w:tc>
          <w:tcPr>
            <w:tcW w:w="2219" w:type="dxa"/>
            <w:tcBorders>
              <w:righ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956" w:type="dxa"/>
            <w:tcBorders>
              <w:lef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1573" w:type="dxa"/>
            <w:vAlign w:val="top"/>
          </w:tcPr>
          <w:p>
            <w:pPr>
              <w:jc w:val="both"/>
              <w:rPr>
                <w:rFonts w:hint="eastAsia" w:ascii="楷体" w:hAnsi="楷体" w:eastAsia="楷体" w:cs="楷体"/>
                <w:sz w:val="24"/>
                <w:szCs w:val="24"/>
                <w:vertAlign w:val="baseline"/>
                <w:lang w:val="en-US" w:eastAsia="zh-CN"/>
              </w:rPr>
            </w:pPr>
          </w:p>
        </w:tc>
        <w:tc>
          <w:tcPr>
            <w:tcW w:w="1558" w:type="dxa"/>
            <w:vAlign w:val="top"/>
          </w:tcPr>
          <w:p>
            <w:pPr>
              <w:jc w:val="both"/>
              <w:rPr>
                <w:rFonts w:hint="eastAsia" w:ascii="楷体" w:hAnsi="楷体" w:eastAsia="楷体" w:cs="楷体"/>
                <w:sz w:val="24"/>
                <w:szCs w:val="24"/>
                <w:vertAlign w:val="baseline"/>
                <w:lang w:val="en-US" w:eastAsia="zh-CN"/>
              </w:rPr>
            </w:pPr>
          </w:p>
        </w:tc>
        <w:tc>
          <w:tcPr>
            <w:tcW w:w="1311" w:type="dxa"/>
            <w:vAlign w:val="top"/>
          </w:tcPr>
          <w:p>
            <w:pPr>
              <w:jc w:val="both"/>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top"/>
          </w:tcPr>
          <w:p>
            <w:pPr>
              <w:jc w:val="both"/>
              <w:rPr>
                <w:rFonts w:hint="eastAsia" w:ascii="楷体" w:hAnsi="楷体" w:eastAsia="楷体" w:cs="楷体"/>
                <w:sz w:val="24"/>
                <w:szCs w:val="24"/>
                <w:vertAlign w:val="baseline"/>
                <w:lang w:val="en-US" w:eastAsia="zh-CN"/>
              </w:rPr>
            </w:pPr>
          </w:p>
        </w:tc>
        <w:tc>
          <w:tcPr>
            <w:tcW w:w="2219" w:type="dxa"/>
            <w:tcBorders>
              <w:righ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956" w:type="dxa"/>
            <w:tcBorders>
              <w:lef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1573" w:type="dxa"/>
            <w:vAlign w:val="top"/>
          </w:tcPr>
          <w:p>
            <w:pPr>
              <w:jc w:val="both"/>
              <w:rPr>
                <w:rFonts w:hint="eastAsia" w:ascii="楷体" w:hAnsi="楷体" w:eastAsia="楷体" w:cs="楷体"/>
                <w:sz w:val="24"/>
                <w:szCs w:val="24"/>
                <w:vertAlign w:val="baseline"/>
                <w:lang w:val="en-US" w:eastAsia="zh-CN"/>
              </w:rPr>
            </w:pPr>
          </w:p>
        </w:tc>
        <w:tc>
          <w:tcPr>
            <w:tcW w:w="1558" w:type="dxa"/>
            <w:vAlign w:val="top"/>
          </w:tcPr>
          <w:p>
            <w:pPr>
              <w:jc w:val="both"/>
              <w:rPr>
                <w:rFonts w:hint="eastAsia" w:ascii="楷体" w:hAnsi="楷体" w:eastAsia="楷体" w:cs="楷体"/>
                <w:sz w:val="24"/>
                <w:szCs w:val="24"/>
                <w:vertAlign w:val="baseline"/>
                <w:lang w:val="en-US" w:eastAsia="zh-CN"/>
              </w:rPr>
            </w:pPr>
          </w:p>
        </w:tc>
        <w:tc>
          <w:tcPr>
            <w:tcW w:w="1311" w:type="dxa"/>
            <w:vAlign w:val="top"/>
          </w:tcPr>
          <w:p>
            <w:pPr>
              <w:jc w:val="both"/>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top"/>
          </w:tcPr>
          <w:p>
            <w:pPr>
              <w:jc w:val="both"/>
              <w:rPr>
                <w:rFonts w:hint="eastAsia" w:ascii="楷体" w:hAnsi="楷体" w:eastAsia="楷体" w:cs="楷体"/>
                <w:sz w:val="24"/>
                <w:szCs w:val="24"/>
                <w:vertAlign w:val="baseline"/>
                <w:lang w:val="en-US" w:eastAsia="zh-CN"/>
              </w:rPr>
            </w:pPr>
          </w:p>
        </w:tc>
        <w:tc>
          <w:tcPr>
            <w:tcW w:w="2219" w:type="dxa"/>
            <w:tcBorders>
              <w:righ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956" w:type="dxa"/>
            <w:tcBorders>
              <w:lef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1573" w:type="dxa"/>
            <w:vAlign w:val="top"/>
          </w:tcPr>
          <w:p>
            <w:pPr>
              <w:jc w:val="both"/>
              <w:rPr>
                <w:rFonts w:hint="eastAsia" w:ascii="楷体" w:hAnsi="楷体" w:eastAsia="楷体" w:cs="楷体"/>
                <w:sz w:val="24"/>
                <w:szCs w:val="24"/>
                <w:vertAlign w:val="baseline"/>
                <w:lang w:val="en-US" w:eastAsia="zh-CN"/>
              </w:rPr>
            </w:pPr>
          </w:p>
        </w:tc>
        <w:tc>
          <w:tcPr>
            <w:tcW w:w="1558" w:type="dxa"/>
            <w:vAlign w:val="top"/>
          </w:tcPr>
          <w:p>
            <w:pPr>
              <w:jc w:val="both"/>
              <w:rPr>
                <w:rFonts w:hint="eastAsia" w:ascii="楷体" w:hAnsi="楷体" w:eastAsia="楷体" w:cs="楷体"/>
                <w:sz w:val="24"/>
                <w:szCs w:val="24"/>
                <w:vertAlign w:val="baseline"/>
                <w:lang w:val="en-US" w:eastAsia="zh-CN"/>
              </w:rPr>
            </w:pPr>
          </w:p>
        </w:tc>
        <w:tc>
          <w:tcPr>
            <w:tcW w:w="1311" w:type="dxa"/>
            <w:vAlign w:val="top"/>
          </w:tcPr>
          <w:p>
            <w:pPr>
              <w:jc w:val="both"/>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top"/>
          </w:tcPr>
          <w:p>
            <w:pPr>
              <w:jc w:val="both"/>
              <w:rPr>
                <w:rFonts w:hint="eastAsia" w:ascii="楷体" w:hAnsi="楷体" w:eastAsia="楷体" w:cs="楷体"/>
                <w:sz w:val="24"/>
                <w:szCs w:val="24"/>
                <w:vertAlign w:val="baseline"/>
                <w:lang w:val="en-US" w:eastAsia="zh-CN"/>
              </w:rPr>
            </w:pPr>
          </w:p>
        </w:tc>
        <w:tc>
          <w:tcPr>
            <w:tcW w:w="2219" w:type="dxa"/>
            <w:tcBorders>
              <w:righ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956" w:type="dxa"/>
            <w:tcBorders>
              <w:lef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1573" w:type="dxa"/>
            <w:vAlign w:val="top"/>
          </w:tcPr>
          <w:p>
            <w:pPr>
              <w:jc w:val="both"/>
              <w:rPr>
                <w:rFonts w:hint="eastAsia" w:ascii="楷体" w:hAnsi="楷体" w:eastAsia="楷体" w:cs="楷体"/>
                <w:sz w:val="24"/>
                <w:szCs w:val="24"/>
                <w:vertAlign w:val="baseline"/>
                <w:lang w:val="en-US" w:eastAsia="zh-CN"/>
              </w:rPr>
            </w:pPr>
          </w:p>
        </w:tc>
        <w:tc>
          <w:tcPr>
            <w:tcW w:w="1558" w:type="dxa"/>
            <w:vAlign w:val="top"/>
          </w:tcPr>
          <w:p>
            <w:pPr>
              <w:jc w:val="both"/>
              <w:rPr>
                <w:rFonts w:hint="eastAsia" w:ascii="楷体" w:hAnsi="楷体" w:eastAsia="楷体" w:cs="楷体"/>
                <w:sz w:val="24"/>
                <w:szCs w:val="24"/>
                <w:vertAlign w:val="baseline"/>
                <w:lang w:val="en-US" w:eastAsia="zh-CN"/>
              </w:rPr>
            </w:pPr>
          </w:p>
        </w:tc>
        <w:tc>
          <w:tcPr>
            <w:tcW w:w="1311" w:type="dxa"/>
            <w:vAlign w:val="top"/>
          </w:tcPr>
          <w:p>
            <w:pPr>
              <w:jc w:val="both"/>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top"/>
          </w:tcPr>
          <w:p>
            <w:pPr>
              <w:jc w:val="both"/>
              <w:rPr>
                <w:rFonts w:hint="eastAsia" w:ascii="楷体" w:hAnsi="楷体" w:eastAsia="楷体" w:cs="楷体"/>
                <w:sz w:val="24"/>
                <w:szCs w:val="24"/>
                <w:vertAlign w:val="baseline"/>
                <w:lang w:val="en-US" w:eastAsia="zh-CN"/>
              </w:rPr>
            </w:pPr>
          </w:p>
        </w:tc>
        <w:tc>
          <w:tcPr>
            <w:tcW w:w="2219" w:type="dxa"/>
            <w:tcBorders>
              <w:righ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956" w:type="dxa"/>
            <w:tcBorders>
              <w:lef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1573" w:type="dxa"/>
            <w:vAlign w:val="top"/>
          </w:tcPr>
          <w:p>
            <w:pPr>
              <w:jc w:val="both"/>
              <w:rPr>
                <w:rFonts w:hint="eastAsia" w:ascii="楷体" w:hAnsi="楷体" w:eastAsia="楷体" w:cs="楷体"/>
                <w:sz w:val="24"/>
                <w:szCs w:val="24"/>
                <w:vertAlign w:val="baseline"/>
                <w:lang w:val="en-US" w:eastAsia="zh-CN"/>
              </w:rPr>
            </w:pPr>
          </w:p>
        </w:tc>
        <w:tc>
          <w:tcPr>
            <w:tcW w:w="1558" w:type="dxa"/>
            <w:vAlign w:val="top"/>
          </w:tcPr>
          <w:p>
            <w:pPr>
              <w:jc w:val="both"/>
              <w:rPr>
                <w:rFonts w:hint="eastAsia" w:ascii="楷体" w:hAnsi="楷体" w:eastAsia="楷体" w:cs="楷体"/>
                <w:sz w:val="24"/>
                <w:szCs w:val="24"/>
                <w:vertAlign w:val="baseline"/>
                <w:lang w:val="en-US" w:eastAsia="zh-CN"/>
              </w:rPr>
            </w:pPr>
          </w:p>
        </w:tc>
        <w:tc>
          <w:tcPr>
            <w:tcW w:w="1311" w:type="dxa"/>
            <w:vAlign w:val="top"/>
          </w:tcPr>
          <w:p>
            <w:pPr>
              <w:jc w:val="both"/>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top"/>
          </w:tcPr>
          <w:p>
            <w:pPr>
              <w:jc w:val="both"/>
              <w:rPr>
                <w:rFonts w:hint="eastAsia" w:ascii="楷体" w:hAnsi="楷体" w:eastAsia="楷体" w:cs="楷体"/>
                <w:sz w:val="24"/>
                <w:szCs w:val="24"/>
                <w:vertAlign w:val="baseline"/>
                <w:lang w:val="en-US" w:eastAsia="zh-CN"/>
              </w:rPr>
            </w:pPr>
          </w:p>
        </w:tc>
        <w:tc>
          <w:tcPr>
            <w:tcW w:w="2219" w:type="dxa"/>
            <w:tcBorders>
              <w:righ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956" w:type="dxa"/>
            <w:tcBorders>
              <w:lef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1573" w:type="dxa"/>
            <w:vAlign w:val="top"/>
          </w:tcPr>
          <w:p>
            <w:pPr>
              <w:jc w:val="both"/>
              <w:rPr>
                <w:rFonts w:hint="eastAsia" w:ascii="楷体" w:hAnsi="楷体" w:eastAsia="楷体" w:cs="楷体"/>
                <w:sz w:val="24"/>
                <w:szCs w:val="24"/>
                <w:vertAlign w:val="baseline"/>
                <w:lang w:val="en-US" w:eastAsia="zh-CN"/>
              </w:rPr>
            </w:pPr>
          </w:p>
        </w:tc>
        <w:tc>
          <w:tcPr>
            <w:tcW w:w="1558" w:type="dxa"/>
            <w:vAlign w:val="top"/>
          </w:tcPr>
          <w:p>
            <w:pPr>
              <w:jc w:val="both"/>
              <w:rPr>
                <w:rFonts w:hint="eastAsia" w:ascii="楷体" w:hAnsi="楷体" w:eastAsia="楷体" w:cs="楷体"/>
                <w:sz w:val="24"/>
                <w:szCs w:val="24"/>
                <w:vertAlign w:val="baseline"/>
                <w:lang w:val="en-US" w:eastAsia="zh-CN"/>
              </w:rPr>
            </w:pPr>
          </w:p>
        </w:tc>
        <w:tc>
          <w:tcPr>
            <w:tcW w:w="1311" w:type="dxa"/>
            <w:vAlign w:val="top"/>
          </w:tcPr>
          <w:p>
            <w:pPr>
              <w:jc w:val="both"/>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top"/>
          </w:tcPr>
          <w:p>
            <w:pPr>
              <w:jc w:val="both"/>
              <w:rPr>
                <w:rFonts w:hint="eastAsia" w:ascii="楷体" w:hAnsi="楷体" w:eastAsia="楷体" w:cs="楷体"/>
                <w:sz w:val="24"/>
                <w:szCs w:val="24"/>
                <w:vertAlign w:val="baseline"/>
                <w:lang w:val="en-US" w:eastAsia="zh-CN"/>
              </w:rPr>
            </w:pPr>
          </w:p>
        </w:tc>
        <w:tc>
          <w:tcPr>
            <w:tcW w:w="2219" w:type="dxa"/>
            <w:tcBorders>
              <w:righ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956" w:type="dxa"/>
            <w:tcBorders>
              <w:lef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1573" w:type="dxa"/>
            <w:vAlign w:val="top"/>
          </w:tcPr>
          <w:p>
            <w:pPr>
              <w:jc w:val="both"/>
              <w:rPr>
                <w:rFonts w:hint="eastAsia" w:ascii="楷体" w:hAnsi="楷体" w:eastAsia="楷体" w:cs="楷体"/>
                <w:sz w:val="24"/>
                <w:szCs w:val="24"/>
                <w:vertAlign w:val="baseline"/>
                <w:lang w:val="en-US" w:eastAsia="zh-CN"/>
              </w:rPr>
            </w:pPr>
          </w:p>
        </w:tc>
        <w:tc>
          <w:tcPr>
            <w:tcW w:w="1558" w:type="dxa"/>
            <w:vAlign w:val="top"/>
          </w:tcPr>
          <w:p>
            <w:pPr>
              <w:jc w:val="both"/>
              <w:rPr>
                <w:rFonts w:hint="eastAsia" w:ascii="楷体" w:hAnsi="楷体" w:eastAsia="楷体" w:cs="楷体"/>
                <w:sz w:val="24"/>
                <w:szCs w:val="24"/>
                <w:vertAlign w:val="baseline"/>
                <w:lang w:val="en-US" w:eastAsia="zh-CN"/>
              </w:rPr>
            </w:pPr>
          </w:p>
        </w:tc>
        <w:tc>
          <w:tcPr>
            <w:tcW w:w="1311" w:type="dxa"/>
            <w:vAlign w:val="top"/>
          </w:tcPr>
          <w:p>
            <w:pPr>
              <w:jc w:val="both"/>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top"/>
          </w:tcPr>
          <w:p>
            <w:pPr>
              <w:jc w:val="both"/>
              <w:rPr>
                <w:rFonts w:hint="eastAsia" w:ascii="楷体" w:hAnsi="楷体" w:eastAsia="楷体" w:cs="楷体"/>
                <w:sz w:val="24"/>
                <w:szCs w:val="24"/>
                <w:vertAlign w:val="baseline"/>
                <w:lang w:val="en-US" w:eastAsia="zh-CN"/>
              </w:rPr>
            </w:pPr>
          </w:p>
        </w:tc>
        <w:tc>
          <w:tcPr>
            <w:tcW w:w="2219" w:type="dxa"/>
            <w:tcBorders>
              <w:righ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956" w:type="dxa"/>
            <w:tcBorders>
              <w:lef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1573" w:type="dxa"/>
            <w:vAlign w:val="top"/>
          </w:tcPr>
          <w:p>
            <w:pPr>
              <w:jc w:val="both"/>
              <w:rPr>
                <w:rFonts w:hint="eastAsia" w:ascii="楷体" w:hAnsi="楷体" w:eastAsia="楷体" w:cs="楷体"/>
                <w:sz w:val="24"/>
                <w:szCs w:val="24"/>
                <w:vertAlign w:val="baseline"/>
                <w:lang w:val="en-US" w:eastAsia="zh-CN"/>
              </w:rPr>
            </w:pPr>
          </w:p>
        </w:tc>
        <w:tc>
          <w:tcPr>
            <w:tcW w:w="1558" w:type="dxa"/>
            <w:vAlign w:val="top"/>
          </w:tcPr>
          <w:p>
            <w:pPr>
              <w:jc w:val="both"/>
              <w:rPr>
                <w:rFonts w:hint="eastAsia" w:ascii="楷体" w:hAnsi="楷体" w:eastAsia="楷体" w:cs="楷体"/>
                <w:sz w:val="24"/>
                <w:szCs w:val="24"/>
                <w:vertAlign w:val="baseline"/>
                <w:lang w:val="en-US" w:eastAsia="zh-CN"/>
              </w:rPr>
            </w:pPr>
          </w:p>
        </w:tc>
        <w:tc>
          <w:tcPr>
            <w:tcW w:w="1311" w:type="dxa"/>
            <w:vAlign w:val="top"/>
          </w:tcPr>
          <w:p>
            <w:pPr>
              <w:jc w:val="both"/>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6" w:type="dxa"/>
            <w:vAlign w:val="top"/>
          </w:tcPr>
          <w:p>
            <w:pPr>
              <w:jc w:val="both"/>
              <w:rPr>
                <w:rFonts w:hint="eastAsia" w:ascii="楷体" w:hAnsi="楷体" w:eastAsia="楷体" w:cs="楷体"/>
                <w:sz w:val="24"/>
                <w:szCs w:val="24"/>
                <w:vertAlign w:val="baseline"/>
                <w:lang w:val="en-US" w:eastAsia="zh-CN"/>
              </w:rPr>
            </w:pPr>
          </w:p>
        </w:tc>
        <w:tc>
          <w:tcPr>
            <w:tcW w:w="2219" w:type="dxa"/>
            <w:tcBorders>
              <w:righ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956" w:type="dxa"/>
            <w:tcBorders>
              <w:left w:val="single" w:color="000000" w:sz="8" w:space="0"/>
            </w:tcBorders>
            <w:vAlign w:val="top"/>
          </w:tcPr>
          <w:p>
            <w:pPr>
              <w:jc w:val="both"/>
              <w:rPr>
                <w:rFonts w:hint="eastAsia" w:ascii="楷体" w:hAnsi="楷体" w:eastAsia="楷体" w:cs="楷体"/>
                <w:sz w:val="24"/>
                <w:szCs w:val="24"/>
                <w:vertAlign w:val="baseline"/>
                <w:lang w:val="en-US" w:eastAsia="zh-CN"/>
              </w:rPr>
            </w:pPr>
          </w:p>
        </w:tc>
        <w:tc>
          <w:tcPr>
            <w:tcW w:w="1573" w:type="dxa"/>
            <w:vAlign w:val="top"/>
          </w:tcPr>
          <w:p>
            <w:pPr>
              <w:jc w:val="both"/>
              <w:rPr>
                <w:rFonts w:hint="eastAsia" w:ascii="楷体" w:hAnsi="楷体" w:eastAsia="楷体" w:cs="楷体"/>
                <w:sz w:val="24"/>
                <w:szCs w:val="24"/>
                <w:vertAlign w:val="baseline"/>
                <w:lang w:val="en-US" w:eastAsia="zh-CN"/>
              </w:rPr>
            </w:pPr>
          </w:p>
        </w:tc>
        <w:tc>
          <w:tcPr>
            <w:tcW w:w="1558" w:type="dxa"/>
            <w:vAlign w:val="top"/>
          </w:tcPr>
          <w:p>
            <w:pPr>
              <w:jc w:val="both"/>
              <w:rPr>
                <w:rFonts w:hint="eastAsia" w:ascii="楷体" w:hAnsi="楷体" w:eastAsia="楷体" w:cs="楷体"/>
                <w:sz w:val="24"/>
                <w:szCs w:val="24"/>
                <w:vertAlign w:val="baseline"/>
                <w:lang w:val="en-US" w:eastAsia="zh-CN"/>
              </w:rPr>
            </w:pPr>
          </w:p>
        </w:tc>
        <w:tc>
          <w:tcPr>
            <w:tcW w:w="1311" w:type="dxa"/>
            <w:vAlign w:val="top"/>
          </w:tcPr>
          <w:p>
            <w:pPr>
              <w:jc w:val="both"/>
              <w:rPr>
                <w:rFonts w:hint="eastAsia" w:ascii="楷体" w:hAnsi="楷体" w:eastAsia="楷体" w:cs="楷体"/>
                <w:sz w:val="24"/>
                <w:szCs w:val="24"/>
                <w:vertAlign w:val="baseline"/>
                <w:lang w:val="en-US" w:eastAsia="zh-CN"/>
              </w:rPr>
            </w:pPr>
          </w:p>
        </w:tc>
      </w:tr>
    </w:tbl>
    <w:p>
      <w:pPr>
        <w:jc w:val="both"/>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52D1F"/>
    <w:rsid w:val="04171F30"/>
    <w:rsid w:val="05E0769B"/>
    <w:rsid w:val="0837350B"/>
    <w:rsid w:val="0C127C3E"/>
    <w:rsid w:val="0DFA63CA"/>
    <w:rsid w:val="0FE152D9"/>
    <w:rsid w:val="10886448"/>
    <w:rsid w:val="18C275E0"/>
    <w:rsid w:val="1E8679CD"/>
    <w:rsid w:val="2410622C"/>
    <w:rsid w:val="26A577D1"/>
    <w:rsid w:val="2A2068E7"/>
    <w:rsid w:val="2DF12138"/>
    <w:rsid w:val="361D64FF"/>
    <w:rsid w:val="37646C71"/>
    <w:rsid w:val="5039731D"/>
    <w:rsid w:val="53297EA1"/>
    <w:rsid w:val="571966B3"/>
    <w:rsid w:val="59A62D68"/>
    <w:rsid w:val="5C1E008B"/>
    <w:rsid w:val="5C313AEE"/>
    <w:rsid w:val="5E653DD8"/>
    <w:rsid w:val="651D2788"/>
    <w:rsid w:val="652B1F4F"/>
    <w:rsid w:val="68F23CD8"/>
    <w:rsid w:val="73BB59AB"/>
    <w:rsid w:val="76850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2020-12-23T03:07:00Z</dcterms:created>
  <dc:creator>hlm</dc:creator>
  <cp:lastModifiedBy>低头看天</cp:lastModifiedBy>
  <dcterms:modified xsi:type="dcterms:W3CDTF">2021-05-06T02:07:30Z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